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CBFA" w14:textId="77777777" w:rsidR="00BC7478" w:rsidRDefault="00BC7478">
      <w:pPr>
        <w:pStyle w:val="Standard"/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27734A3F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7CF296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ALAPADATOK</w:t>
            </w:r>
          </w:p>
        </w:tc>
      </w:tr>
    </w:tbl>
    <w:p w14:paraId="0CF4202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BC7478" w14:paraId="451CC92B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1C2F9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Szerző</w:t>
            </w:r>
          </w:p>
        </w:tc>
        <w:tc>
          <w:tcPr>
            <w:tcW w:w="6662" w:type="dxa"/>
            <w:tcBorders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17F47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Rózsa Péter</w:t>
            </w:r>
          </w:p>
        </w:tc>
      </w:tr>
      <w:tr w:rsidR="00BC7478" w14:paraId="03066C9D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5E528E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Célcsoport (korosztály)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20CEB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6-7-8. osztály</w:t>
            </w:r>
          </w:p>
        </w:tc>
      </w:tr>
      <w:tr w:rsidR="00BC7478" w14:paraId="5BBF230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818353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Téma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F7EE3C" w14:textId="77777777" w:rsidR="00214E6D" w:rsidRDefault="00214E6D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Dokumentálás és prezentációs technikák</w:t>
            </w:r>
          </w:p>
          <w:p w14:paraId="0B97DB27" w14:textId="1E1B1EB4" w:rsidR="00BC7478" w:rsidRDefault="006D02D9" w:rsidP="005333BC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Prezentáció (referátum, sajtótájékoztató) előkészítése és megvalósítása</w:t>
            </w:r>
            <w:r w:rsidR="00D64D39">
              <w:rPr>
                <w:rFonts w:ascii="Candara" w:eastAsia="Candara" w:hAnsi="Candara" w:cs="Candara"/>
              </w:rPr>
              <w:t xml:space="preserve"> – </w:t>
            </w:r>
            <w:r w:rsidR="005333BC">
              <w:rPr>
                <w:rFonts w:ascii="Candara" w:eastAsia="Candara" w:hAnsi="Candara" w:cs="Candara"/>
              </w:rPr>
              <w:t>3</w:t>
            </w:r>
            <w:r w:rsidR="0075700F">
              <w:rPr>
                <w:rFonts w:ascii="Candara" w:eastAsia="Candara" w:hAnsi="Candara" w:cs="Candara"/>
              </w:rPr>
              <w:t xml:space="preserve">. fázis: </w:t>
            </w:r>
            <w:r w:rsidR="005333BC">
              <w:rPr>
                <w:rFonts w:ascii="Candara" w:eastAsia="Candara" w:hAnsi="Candara" w:cs="Candara"/>
              </w:rPr>
              <w:t>Prezentáció / Sajtótájékoztató megszervezése</w:t>
            </w:r>
          </w:p>
        </w:tc>
      </w:tr>
      <w:tr w:rsidR="00BC7478" w14:paraId="111BBF8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FEF21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Fejlesztés fókusza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759D2E" w14:textId="77777777" w:rsidR="00BC7478" w:rsidRDefault="00BC7478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</w:p>
        </w:tc>
      </w:tr>
      <w:tr w:rsidR="00BC7478" w14:paraId="13EFC3D0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FABBB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Tantárgyi kapcsolódások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C1147" w14:textId="77777777" w:rsidR="00BC7478" w:rsidRDefault="00BC7478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</w:p>
        </w:tc>
      </w:tr>
      <w:tr w:rsidR="00BC7478" w14:paraId="06D964F9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7AF11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Rövid leírás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41B56" w14:textId="77777777" w:rsidR="00BC7478" w:rsidRDefault="00D608F7">
            <w:pPr>
              <w:pStyle w:val="Standard"/>
              <w:shd w:val="clear" w:color="auto" w:fill="FFFFFF"/>
              <w:spacing w:after="0" w:line="288" w:lineRule="auto"/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</w:pPr>
            <w:r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Candara" w:eastAsia="Candara" w:hAnsi="Candara" w:cs="Candara"/>
                <w:i/>
                <w:color w:val="000000"/>
                <w:shd w:val="clear" w:color="auto" w:fill="FFFFFF"/>
              </w:rPr>
              <w:t>tanórán kívüli foglalkozásként valósul meg a program</w:t>
            </w:r>
          </w:p>
        </w:tc>
      </w:tr>
      <w:tr w:rsidR="00BC7478" w14:paraId="237BF5AC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356CF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Szükséges eszközök</w:t>
            </w:r>
          </w:p>
        </w:tc>
        <w:tc>
          <w:tcPr>
            <w:tcW w:w="6662" w:type="dxa"/>
            <w:tcBorders>
              <w:top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61F6F" w14:textId="0B9E7C62" w:rsidR="00BC7478" w:rsidRPr="004146F8" w:rsidRDefault="00D608F7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4146F8">
              <w:rPr>
                <w:rFonts w:ascii="Candara" w:hAnsi="Candara" w:cs="Liberation Serif"/>
                <w:sz w:val="20"/>
                <w:szCs w:val="20"/>
              </w:rPr>
              <w:t>1 db tanári laptop</w:t>
            </w:r>
          </w:p>
          <w:p w14:paraId="5A1668B5" w14:textId="73EF516E" w:rsidR="004146F8" w:rsidRPr="004146F8" w:rsidRDefault="004146F8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4146F8">
              <w:rPr>
                <w:rFonts w:ascii="Candara" w:hAnsi="Candara" w:cs="Liberation Serif"/>
                <w:sz w:val="20"/>
                <w:szCs w:val="20"/>
              </w:rPr>
              <w:t>1 db interaktív panel</w:t>
            </w:r>
          </w:p>
          <w:p w14:paraId="2590D62B" w14:textId="0EFEAD92" w:rsidR="00BC7478" w:rsidRPr="004146F8" w:rsidRDefault="005333BC">
            <w:pPr>
              <w:pStyle w:val="Standard"/>
              <w:numPr>
                <w:ilvl w:val="0"/>
                <w:numId w:val="3"/>
              </w:numPr>
              <w:rPr>
                <w:rFonts w:ascii="Candara" w:hAnsi="Candara" w:cs="Liberation Serif"/>
                <w:sz w:val="20"/>
                <w:szCs w:val="20"/>
              </w:rPr>
            </w:pPr>
            <w:r>
              <w:rPr>
                <w:rFonts w:ascii="Candara" w:hAnsi="Candara" w:cs="Liberation Serif"/>
                <w:sz w:val="20"/>
                <w:szCs w:val="20"/>
              </w:rPr>
              <w:t>6</w:t>
            </w:r>
            <w:r w:rsidR="00D608F7" w:rsidRPr="004146F8">
              <w:rPr>
                <w:rFonts w:ascii="Candara" w:hAnsi="Candara" w:cs="Liberation Serif"/>
                <w:sz w:val="20"/>
                <w:szCs w:val="20"/>
              </w:rPr>
              <w:t xml:space="preserve"> db tanulói laptop</w:t>
            </w:r>
            <w:r w:rsidR="006E556B" w:rsidRPr="004146F8">
              <w:rPr>
                <w:rFonts w:ascii="Candara" w:hAnsi="Candara" w:cs="Liberation Serif"/>
                <w:sz w:val="20"/>
                <w:szCs w:val="20"/>
              </w:rPr>
              <w:t xml:space="preserve"> csoportonként</w:t>
            </w:r>
          </w:p>
          <w:p w14:paraId="4074F83A" w14:textId="6B1B8F45" w:rsidR="00BC7478" w:rsidRPr="004146F8" w:rsidRDefault="00D608F7">
            <w:pPr>
              <w:pStyle w:val="Standard"/>
              <w:numPr>
                <w:ilvl w:val="0"/>
                <w:numId w:val="3"/>
              </w:numPr>
              <w:rPr>
                <w:rFonts w:ascii="Candara" w:hAnsi="Candara" w:cs="Liberation Serif"/>
                <w:sz w:val="20"/>
                <w:szCs w:val="20"/>
              </w:rPr>
            </w:pPr>
            <w:r w:rsidRPr="004146F8">
              <w:rPr>
                <w:rFonts w:ascii="Candara" w:hAnsi="Candara" w:cs="Liberation Serif"/>
                <w:sz w:val="20"/>
                <w:szCs w:val="20"/>
              </w:rPr>
              <w:t xml:space="preserve">1 db </w:t>
            </w:r>
            <w:r w:rsidR="006D02D9" w:rsidRPr="004146F8">
              <w:rPr>
                <w:rFonts w:ascii="Candara" w:hAnsi="Candara" w:cs="Liberation Serif"/>
                <w:sz w:val="20"/>
                <w:szCs w:val="20"/>
              </w:rPr>
              <w:t>okostelefon csoportonként</w:t>
            </w:r>
          </w:p>
          <w:p w14:paraId="24DBCD0C" w14:textId="484A76AC" w:rsidR="00BC7478" w:rsidRPr="004146F8" w:rsidRDefault="006D02D9" w:rsidP="006E556B">
            <w:pPr>
              <w:pStyle w:val="Standard"/>
              <w:numPr>
                <w:ilvl w:val="0"/>
                <w:numId w:val="3"/>
              </w:numPr>
              <w:spacing w:after="0" w:line="288" w:lineRule="auto"/>
              <w:jc w:val="both"/>
              <w:rPr>
                <w:rFonts w:ascii="Candara" w:eastAsia="Candara" w:hAnsi="Candara" w:cs="Liberation Serif"/>
                <w:sz w:val="20"/>
                <w:szCs w:val="20"/>
              </w:rPr>
            </w:pPr>
            <w:r w:rsidRPr="004146F8">
              <w:rPr>
                <w:rFonts w:ascii="Candara" w:eastAsia="Candara" w:hAnsi="Candara" w:cs="Liberation Serif"/>
                <w:sz w:val="20"/>
                <w:szCs w:val="20"/>
              </w:rPr>
              <w:t>1</w:t>
            </w:r>
            <w:r w:rsidR="00D608F7"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 db </w:t>
            </w:r>
            <w:r w:rsidR="004146F8"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kutatási </w:t>
            </w:r>
            <w:r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napló </w:t>
            </w:r>
            <w:r w:rsidR="004146F8" w:rsidRPr="004146F8">
              <w:rPr>
                <w:rFonts w:ascii="Candara" w:eastAsia="Candara" w:hAnsi="Candara" w:cs="Liberation Serif"/>
                <w:sz w:val="20"/>
                <w:szCs w:val="20"/>
              </w:rPr>
              <w:t>és 1 db kutatási jegyzőkönyv</w:t>
            </w:r>
            <w:r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 (</w:t>
            </w:r>
            <w:r w:rsidR="006E556B"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Alkalmazások: </w:t>
            </w:r>
            <w:r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Word </w:t>
            </w:r>
            <w:proofErr w:type="spellStart"/>
            <w:r w:rsidRPr="004146F8">
              <w:rPr>
                <w:rFonts w:ascii="Candara" w:eastAsia="Candara" w:hAnsi="Candara" w:cs="Liberation Serif"/>
                <w:sz w:val="20"/>
                <w:szCs w:val="20"/>
              </w:rPr>
              <w:t>docx</w:t>
            </w:r>
            <w:proofErr w:type="spellEnd"/>
            <w:r w:rsidR="006E556B"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, PowerPoint, esetleg </w:t>
            </w:r>
            <w:proofErr w:type="spellStart"/>
            <w:r w:rsidR="006E556B" w:rsidRPr="004146F8">
              <w:rPr>
                <w:rFonts w:ascii="Candara" w:eastAsia="Candara" w:hAnsi="Candara" w:cs="Liberation Serif"/>
                <w:sz w:val="20"/>
                <w:szCs w:val="20"/>
              </w:rPr>
              <w:t>Movavi</w:t>
            </w:r>
            <w:proofErr w:type="spellEnd"/>
            <w:r w:rsidR="006E556B"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 editor</w:t>
            </w:r>
            <w:r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) </w:t>
            </w:r>
            <w:r w:rsidR="004146F8" w:rsidRPr="004146F8">
              <w:rPr>
                <w:rFonts w:ascii="Candara" w:eastAsia="Candara" w:hAnsi="Candara" w:cs="Liberation Serif"/>
                <w:sz w:val="20"/>
                <w:szCs w:val="20"/>
              </w:rPr>
              <w:t>mellékletekkel (fotók, videók)</w:t>
            </w:r>
          </w:p>
          <w:p w14:paraId="6263A348" w14:textId="18B121C8" w:rsidR="006E556B" w:rsidRDefault="006E556B" w:rsidP="006E556B">
            <w:pPr>
              <w:pStyle w:val="Standard"/>
              <w:numPr>
                <w:ilvl w:val="0"/>
                <w:numId w:val="3"/>
              </w:numPr>
              <w:spacing w:after="0" w:line="288" w:lineRule="auto"/>
              <w:jc w:val="both"/>
              <w:rPr>
                <w:rFonts w:ascii="Liberation Serif" w:eastAsia="Candara" w:hAnsi="Liberation Serif" w:cs="Liberation Serif"/>
                <w:sz w:val="20"/>
                <w:szCs w:val="20"/>
              </w:rPr>
            </w:pPr>
            <w:r w:rsidRPr="004146F8">
              <w:rPr>
                <w:rFonts w:ascii="Candara" w:eastAsia="Candara" w:hAnsi="Candara" w:cs="Liberation Serif"/>
                <w:sz w:val="20"/>
                <w:szCs w:val="20"/>
              </w:rPr>
              <w:t>Facebook profil (Szent István Ált. Isk. Űrkadét Program)</w:t>
            </w:r>
          </w:p>
        </w:tc>
      </w:tr>
    </w:tbl>
    <w:p w14:paraId="658C8C4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BEE032A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4FC42C4" w14:textId="77777777" w:rsidR="00E418BD" w:rsidRDefault="00D608F7">
      <w:pPr>
        <w:rPr>
          <w:vanish/>
        </w:rPr>
      </w:pPr>
      <w:r>
        <w:br w:type="page"/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726001C5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9A313E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ÓRAVÁZLAT</w:t>
            </w:r>
          </w:p>
        </w:tc>
      </w:tr>
    </w:tbl>
    <w:p w14:paraId="6830D248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34000DC4" w14:textId="1A94F614" w:rsidR="00BC7478" w:rsidRDefault="00EF6D60">
      <w:pPr>
        <w:pStyle w:val="Standard"/>
        <w:pBdr>
          <w:bottom w:val="single" w:sz="4" w:space="1" w:color="17365D"/>
        </w:pBdr>
        <w:spacing w:after="240" w:line="288" w:lineRule="auto"/>
        <w:rPr>
          <w:rFonts w:ascii="Candara" w:eastAsia="Candara" w:hAnsi="Candara" w:cs="Candara"/>
          <w:shd w:val="clear" w:color="auto" w:fill="FFFFFF"/>
        </w:rPr>
      </w:pPr>
      <w:r>
        <w:rPr>
          <w:rFonts w:ascii="Candara" w:eastAsia="Candara" w:hAnsi="Candara" w:cs="Candara"/>
          <w:shd w:val="clear" w:color="auto" w:fill="FFFFFF"/>
        </w:rPr>
        <w:t>5</w:t>
      </w:r>
      <w:r w:rsidR="00D608F7">
        <w:rPr>
          <w:rFonts w:ascii="Candara" w:eastAsia="Candara" w:hAnsi="Candara" w:cs="Candara"/>
          <w:shd w:val="clear" w:color="auto" w:fill="FFFFFF"/>
        </w:rPr>
        <w:t>. alkalom</w:t>
      </w:r>
    </w:p>
    <w:tbl>
      <w:tblPr>
        <w:tblW w:w="9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4"/>
        <w:gridCol w:w="2546"/>
      </w:tblGrid>
      <w:tr w:rsidR="00BC7478" w14:paraId="5FADEF8E" w14:textId="77777777">
        <w:trPr>
          <w:trHeight w:val="454"/>
        </w:trPr>
        <w:tc>
          <w:tcPr>
            <w:tcW w:w="66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1CEA7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20"/>
                <w:szCs w:val="20"/>
              </w:rPr>
            </w:pPr>
            <w:r>
              <w:rPr>
                <w:rFonts w:ascii="Candara" w:eastAsia="Candara" w:hAnsi="Candara" w:cs="Candara"/>
                <w:smallCaps/>
                <w:sz w:val="20"/>
                <w:szCs w:val="20"/>
              </w:rPr>
              <w:t>Tevékenység leírása</w:t>
            </w:r>
          </w:p>
        </w:tc>
        <w:tc>
          <w:tcPr>
            <w:tcW w:w="25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5C0EBB" w14:textId="77777777" w:rsidR="00BC7478" w:rsidRPr="00B7069D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14"/>
                <w:szCs w:val="14"/>
              </w:rPr>
            </w:pPr>
            <w:r w:rsidRPr="00B7069D">
              <w:rPr>
                <w:rFonts w:ascii="Candara" w:eastAsia="Candara" w:hAnsi="Candara" w:cs="Candara"/>
                <w:smallCaps/>
                <w:sz w:val="14"/>
                <w:szCs w:val="14"/>
              </w:rPr>
              <w:t>Megjegyzés</w:t>
            </w:r>
          </w:p>
        </w:tc>
      </w:tr>
      <w:tr w:rsidR="00BC7478" w14:paraId="345F37AA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BD762A" w14:textId="77777777" w:rsidR="0082510E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  <w:shd w:val="clear" w:color="auto" w:fill="FFFFFF"/>
              </w:rPr>
              <w:t>1. Téma kijelölése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/ a foglalkozás tartalmának vázlatos bemutatása / a használatba kerülő technik</w:t>
            </w:r>
            <w:r w:rsidR="0082510E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ák ismertetése:</w:t>
            </w:r>
          </w:p>
          <w:p w14:paraId="2ECBF4CD" w14:textId="20776C59" w:rsidR="00BC7478" w:rsidRDefault="0082510E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okostelefon mint dokumentátor: fénykép, videó, diktafon / napló / kutatási napló / jegyzőkönyv / cikk / tanulmány / poszter / modell, makett / installációk / dekorációk / kommunikációs eszközök /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szükséges alkalmazások (Word, Excel, PowerPoint,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Movavi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editor)</w:t>
            </w:r>
          </w:p>
          <w:p w14:paraId="20846534" w14:textId="0AA682B0" w:rsidR="003A4C58" w:rsidRPr="0082510E" w:rsidRDefault="003A4C58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Az előző ór</w:t>
            </w:r>
            <w:r w:rsidR="00C032ED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ák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(1</w:t>
            </w:r>
            <w:r w:rsidR="00C032ED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-2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. fázis: Dokumentálás</w:t>
            </w:r>
            <w:r w:rsidR="00C032ED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és prezentáció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) anyag</w:t>
            </w:r>
            <w:r w:rsidR="00C032ED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ai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nak felelevenítése</w:t>
            </w:r>
          </w:p>
          <w:p w14:paraId="617B2A9F" w14:textId="49F6E49A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módszer: plenáris bemutatás 1.</w:t>
            </w:r>
          </w:p>
          <w:p w14:paraId="4D1F00E9" w14:textId="1AA89E6D" w:rsidR="00BC7478" w:rsidRDefault="003A4C58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</w:t>
            </w:r>
            <w:r w:rsidR="008014C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5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perc)</w:t>
            </w: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72BABE" w14:textId="6750C4FA" w:rsidR="00BC7478" w:rsidRPr="00B7069D" w:rsidRDefault="00D608F7">
            <w:pPr>
              <w:pStyle w:val="cmsor2"/>
              <w:spacing w:line="240" w:lineRule="auto"/>
              <w:rPr>
                <w:rFonts w:ascii="Candara" w:hAnsi="Candara"/>
                <w:sz w:val="14"/>
                <w:szCs w:val="14"/>
                <w:shd w:val="clear" w:color="auto" w:fill="FFFFFF"/>
              </w:rPr>
            </w:pPr>
            <w:r w:rsidRPr="00B7069D">
              <w:rPr>
                <w:rFonts w:ascii="Candara" w:hAnsi="Candara"/>
                <w:sz w:val="14"/>
                <w:szCs w:val="14"/>
                <w:shd w:val="clear" w:color="auto" w:fill="FFFFFF"/>
              </w:rPr>
              <w:t>A diákok négy csoportban dolg</w:t>
            </w:r>
            <w:r w:rsidR="001F236F" w:rsidRPr="00B7069D">
              <w:rPr>
                <w:rFonts w:ascii="Candara" w:hAnsi="Candara"/>
                <w:sz w:val="14"/>
                <w:szCs w:val="14"/>
                <w:shd w:val="clear" w:color="auto" w:fill="FFFFFF"/>
              </w:rPr>
              <w:t>o</w:t>
            </w:r>
            <w:r w:rsidRPr="00B7069D">
              <w:rPr>
                <w:rFonts w:ascii="Candara" w:hAnsi="Candara"/>
                <w:sz w:val="14"/>
                <w:szCs w:val="14"/>
                <w:shd w:val="clear" w:color="auto" w:fill="FFFFFF"/>
              </w:rPr>
              <w:t>znak.</w:t>
            </w:r>
          </w:p>
          <w:p w14:paraId="0172EB89" w14:textId="77777777" w:rsidR="00BC7478" w:rsidRPr="00B7069D" w:rsidRDefault="00D608F7">
            <w:pPr>
              <w:pStyle w:val="Standard"/>
              <w:spacing w:line="240" w:lineRule="auto"/>
              <w:rPr>
                <w:rFonts w:ascii="Candara" w:hAnsi="Candara"/>
                <w:color w:val="000000"/>
                <w:sz w:val="14"/>
                <w:szCs w:val="14"/>
                <w:shd w:val="clear" w:color="auto" w:fill="FFFFFF"/>
              </w:rPr>
            </w:pPr>
            <w:r w:rsidRPr="00B7069D">
              <w:rPr>
                <w:rFonts w:ascii="Candara" w:hAnsi="Candara"/>
                <w:color w:val="000000"/>
                <w:sz w:val="14"/>
                <w:szCs w:val="14"/>
                <w:shd w:val="clear" w:color="auto" w:fill="FFFFFF"/>
              </w:rPr>
              <w:t>A csoportokat vagy már korábban kialakították, vagy ezen az órán kerülnek kialakításra.</w:t>
            </w:r>
          </w:p>
          <w:p w14:paraId="30C29873" w14:textId="77777777" w:rsidR="00BC7478" w:rsidRPr="00B7069D" w:rsidRDefault="00D608F7">
            <w:pPr>
              <w:pStyle w:val="Standard"/>
              <w:spacing w:line="240" w:lineRule="auto"/>
              <w:rPr>
                <w:rFonts w:ascii="Candara" w:hAnsi="Candara"/>
                <w:color w:val="000000"/>
                <w:sz w:val="14"/>
                <w:szCs w:val="14"/>
                <w:shd w:val="clear" w:color="auto" w:fill="FFFFFF"/>
              </w:rPr>
            </w:pPr>
            <w:r w:rsidRPr="00B7069D">
              <w:rPr>
                <w:rFonts w:ascii="Candara" w:hAnsi="Candara"/>
                <w:color w:val="000000"/>
                <w:sz w:val="14"/>
                <w:szCs w:val="14"/>
                <w:shd w:val="clear" w:color="auto" w:fill="FFFFFF"/>
              </w:rPr>
              <w:t>A foglalkozás során a diákok végig saját csoportjukban dolgoznak.</w:t>
            </w:r>
          </w:p>
        </w:tc>
      </w:tr>
      <w:tr w:rsidR="00BC7478" w14:paraId="5D4C5E91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0BF316" w14:textId="77777777" w:rsidR="00C032ED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2. </w:t>
            </w:r>
            <w:r w:rsidR="003A4C58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A Prezentáció</w:t>
            </w:r>
            <w:r w:rsidR="00C032ED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/ Sajtótájékoztató funkciója</w:t>
            </w:r>
          </w:p>
          <w:p w14:paraId="46BD4DAE" w14:textId="77777777" w:rsidR="00C032ED" w:rsidRPr="00C032ED" w:rsidRDefault="00C032ED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</w:pPr>
            <w:r w:rsidRPr="00C032ED"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>Tisztázandó kérdések:</w:t>
            </w:r>
          </w:p>
          <w:p w14:paraId="18A6F045" w14:textId="7E43405A" w:rsidR="00C032ED" w:rsidRDefault="00C032ED" w:rsidP="00257A20">
            <w:pPr>
              <w:pStyle w:val="Standard"/>
              <w:numPr>
                <w:ilvl w:val="0"/>
                <w:numId w:val="12"/>
              </w:numPr>
              <w:spacing w:line="240" w:lineRule="auto"/>
              <w:jc w:val="both"/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</w:pPr>
            <w:r w:rsidRPr="00C032ED"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>Miért szükséges</w:t>
            </w:r>
            <w:r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>?</w:t>
            </w:r>
          </w:p>
          <w:p w14:paraId="7508BBB2" w14:textId="7F10ED9E" w:rsidR="00C032ED" w:rsidRDefault="00C032ED" w:rsidP="00257A20">
            <w:pPr>
              <w:pStyle w:val="Standard"/>
              <w:numPr>
                <w:ilvl w:val="0"/>
                <w:numId w:val="12"/>
              </w:numPr>
              <w:spacing w:line="240" w:lineRule="auto"/>
              <w:jc w:val="both"/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>Kiknek tartjuk a tájékoztatót? Kik a célcsoport tagjai?</w:t>
            </w:r>
          </w:p>
          <w:p w14:paraId="4778BAD6" w14:textId="281DBDA3" w:rsidR="00C032ED" w:rsidRDefault="00C032ED" w:rsidP="00257A20">
            <w:pPr>
              <w:pStyle w:val="Standard"/>
              <w:numPr>
                <w:ilvl w:val="0"/>
                <w:numId w:val="12"/>
              </w:numPr>
              <w:spacing w:line="240" w:lineRule="auto"/>
              <w:jc w:val="both"/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 xml:space="preserve">Hol tartjuk az előadást? Az adott helyen milyen technikai feltételek vannak? (terem mérete, audiovizuális és </w:t>
            </w:r>
            <w:proofErr w:type="spellStart"/>
            <w:r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>vizuáltechnikai</w:t>
            </w:r>
            <w:proofErr w:type="spellEnd"/>
            <w:r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 xml:space="preserve"> eszközök megléte, minősége</w:t>
            </w:r>
            <w:r w:rsidR="00173493"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 xml:space="preserve"> – a </w:t>
            </w:r>
            <w:proofErr w:type="spellStart"/>
            <w:r w:rsidR="00173493"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>prezentációnk</w:t>
            </w:r>
            <w:proofErr w:type="spellEnd"/>
            <w:r w:rsidR="00173493"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 xml:space="preserve"> bemutatása lehetséges-e az adott technikával /formátum, kiterjesztés, stb./</w:t>
            </w:r>
            <w:r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>, az adott objektum megközelíthetősége, stb.)</w:t>
            </w:r>
          </w:p>
          <w:p w14:paraId="7C83088F" w14:textId="4FC4A116" w:rsidR="00C032ED" w:rsidRDefault="00C032ED" w:rsidP="00257A20">
            <w:pPr>
              <w:pStyle w:val="Standard"/>
              <w:numPr>
                <w:ilvl w:val="0"/>
                <w:numId w:val="12"/>
              </w:numPr>
              <w:spacing w:line="240" w:lineRule="auto"/>
              <w:jc w:val="both"/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 xml:space="preserve">Mennyi időnk van az előadásra? Hány </w:t>
            </w:r>
            <w:proofErr w:type="spellStart"/>
            <w:r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>előadónk</w:t>
            </w:r>
            <w:proofErr w:type="spellEnd"/>
            <w:r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 xml:space="preserve"> lesz?</w:t>
            </w:r>
            <w:r w:rsidR="00173493"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 xml:space="preserve"> Az előadók felkészültsége megfelelő-e?</w:t>
            </w:r>
            <w:r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173493"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>Szükséges-e tolmács?</w:t>
            </w:r>
          </w:p>
          <w:p w14:paraId="375B21DD" w14:textId="686E774C" w:rsidR="00C032ED" w:rsidRDefault="00C032ED" w:rsidP="00257A20">
            <w:pPr>
              <w:pStyle w:val="Standard"/>
              <w:numPr>
                <w:ilvl w:val="0"/>
                <w:numId w:val="12"/>
              </w:numPr>
              <w:spacing w:line="240" w:lineRule="auto"/>
              <w:jc w:val="both"/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>Mit adunk elő? (szükséges-e a meglévő prezentáció kiegészítése, vagy rövidítése)</w:t>
            </w:r>
            <w:r w:rsidR="00173493"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9BC44E6" w14:textId="77777777" w:rsidR="00173493" w:rsidRDefault="00173493" w:rsidP="0017349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módszer: plenáris kérdések és egyéni válaszok</w:t>
            </w:r>
          </w:p>
          <w:p w14:paraId="66ABE1BA" w14:textId="77777777" w:rsidR="00173493" w:rsidRDefault="00173493" w:rsidP="00173493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perc)</w:t>
            </w:r>
          </w:p>
          <w:p w14:paraId="5335805B" w14:textId="3EB16227" w:rsidR="00BC7478" w:rsidRDefault="00BC7478" w:rsidP="00173493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A178" w14:textId="77777777" w:rsidR="008779B6" w:rsidRPr="00B7069D" w:rsidRDefault="008779B6" w:rsidP="008779B6">
            <w:pPr>
              <w:pStyle w:val="cmsor2"/>
              <w:spacing w:line="240" w:lineRule="auto"/>
              <w:rPr>
                <w:rFonts w:ascii="Candara" w:hAnsi="Candara"/>
                <w:sz w:val="14"/>
                <w:szCs w:val="14"/>
              </w:rPr>
            </w:pPr>
            <w:r w:rsidRPr="00B7069D">
              <w:rPr>
                <w:rFonts w:ascii="Candara" w:hAnsi="Candara"/>
                <w:sz w:val="14"/>
                <w:szCs w:val="14"/>
              </w:rPr>
              <w:t>Foglalkozás/óra kulcsszavak</w:t>
            </w:r>
          </w:p>
          <w:p w14:paraId="3F03513F" w14:textId="6966FEC7" w:rsidR="008779B6" w:rsidRPr="00B7069D" w:rsidRDefault="00BD78CA" w:rsidP="008779B6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  <w:t xml:space="preserve">prezentáció, speciális, személyre szabott feladatok, kooperáció, feladatmegosztás, technikai feltételek, </w:t>
            </w:r>
            <w:proofErr w:type="spellStart"/>
            <w:r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  <w:t>vizuáltechnikai</w:t>
            </w:r>
            <w:proofErr w:type="spellEnd"/>
            <w:r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  <w:t xml:space="preserve"> eszközök.</w:t>
            </w:r>
          </w:p>
          <w:p w14:paraId="45EAED68" w14:textId="63D2E24B" w:rsidR="00B7069D" w:rsidRPr="00B7069D" w:rsidRDefault="008779B6" w:rsidP="00B7069D">
            <w:pPr>
              <w:pStyle w:val="cmsor2"/>
              <w:spacing w:line="240" w:lineRule="auto"/>
              <w:rPr>
                <w:rFonts w:ascii="Candara" w:hAnsi="Candara"/>
                <w:sz w:val="14"/>
                <w:szCs w:val="14"/>
              </w:rPr>
            </w:pPr>
            <w:r w:rsidRPr="00B7069D">
              <w:rPr>
                <w:rFonts w:ascii="Candara" w:hAnsi="Candara"/>
                <w:sz w:val="14"/>
                <w:szCs w:val="14"/>
              </w:rPr>
              <w:t>Analízis, szintézis</w:t>
            </w:r>
          </w:p>
          <w:p w14:paraId="68063AE5" w14:textId="48BEDA77" w:rsidR="00573E86" w:rsidRPr="00B7069D" w:rsidRDefault="00BA109A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  <w:t>A teljes mondanivaló (a téma) felbontása részegységekre, a részegységek felépítése a kutatási naplóban rögzített munkafolyamatokból.</w:t>
            </w:r>
          </w:p>
          <w:p w14:paraId="2CD401EA" w14:textId="610FF1A8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3BB6A854" w14:textId="0F99F7EA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20C89331" w14:textId="77F2A710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33000DDE" w14:textId="5B7C8328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52C06DCC" w14:textId="2C7B56EC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12C25548" w14:textId="6464DB8D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0C47ABEF" w14:textId="77777777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0A5C42BB" w14:textId="77777777" w:rsidR="00BC7478" w:rsidRPr="00B7069D" w:rsidRDefault="00BC7478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202122"/>
                <w:sz w:val="14"/>
                <w:szCs w:val="14"/>
                <w:shd w:val="clear" w:color="auto" w:fill="FFFFFF"/>
              </w:rPr>
            </w:pPr>
          </w:p>
          <w:p w14:paraId="5D248698" w14:textId="3C4B450E" w:rsidR="00BC7478" w:rsidRPr="00B7069D" w:rsidRDefault="00BC7478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202122"/>
                <w:sz w:val="14"/>
                <w:szCs w:val="14"/>
                <w:shd w:val="clear" w:color="auto" w:fill="FFFFFF"/>
              </w:rPr>
            </w:pPr>
          </w:p>
        </w:tc>
      </w:tr>
      <w:tr w:rsidR="00BC7478" w14:paraId="2176847B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D4D4D0" w14:textId="64C29F85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3. </w:t>
            </w:r>
            <w:r w:rsidR="00173493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Az esemény</w:t>
            </w:r>
            <w:r w:rsidR="001A6FB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el</w:t>
            </w:r>
            <w:r w:rsidR="00173493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ő</w:t>
            </w:r>
            <w:r w:rsidR="001A6FB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készítése</w:t>
            </w:r>
            <w:r w:rsidR="008B74B3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</w:t>
            </w:r>
            <w:r w:rsidR="00173493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csoportokban, egyéni</w:t>
            </w:r>
            <w:r w:rsidR="008B74B3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feladat</w:t>
            </w:r>
            <w:r w:rsidR="00173493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okkal</w:t>
            </w:r>
            <w:r w:rsidR="001A6FB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</w:t>
            </w:r>
          </w:p>
          <w:p w14:paraId="5969F796" w14:textId="3D42A2D4" w:rsidR="00173493" w:rsidRDefault="00173493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 csapattagok mindegyike egy-egy részfeladatot kap az esemény előkészítésével, megvalósításával kapcsolatban.</w:t>
            </w:r>
            <w:r w:rsidR="00651B1B">
              <w:rPr>
                <w:rFonts w:ascii="Candara" w:eastAsia="Candara" w:hAnsi="Candara" w:cs="Candara"/>
                <w:sz w:val="20"/>
                <w:szCs w:val="20"/>
              </w:rPr>
              <w:t xml:space="preserve"> Minden kadét a saját tanulói laptopján dolgozik (csapaton belül a kooperáció lehetséges</w:t>
            </w:r>
            <w:r w:rsidR="00035861">
              <w:rPr>
                <w:rFonts w:ascii="Candara" w:eastAsia="Candara" w:hAnsi="Candara" w:cs="Candara"/>
                <w:sz w:val="20"/>
                <w:szCs w:val="20"/>
              </w:rPr>
              <w:t>, esetenként ajánlott</w:t>
            </w:r>
            <w:r w:rsidR="00651B1B">
              <w:rPr>
                <w:rFonts w:ascii="Candara" w:eastAsia="Candara" w:hAnsi="Candara" w:cs="Candara"/>
                <w:sz w:val="20"/>
                <w:szCs w:val="20"/>
              </w:rPr>
              <w:t>).</w:t>
            </w:r>
          </w:p>
          <w:p w14:paraId="298F9B16" w14:textId="4AB85545" w:rsidR="00035861" w:rsidRDefault="00035861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 szerepek, részfeladatok kiosztásában a tanár is közreműködhet, amennyiben a kadétok nem tudják önállóan megoldani).</w:t>
            </w:r>
          </w:p>
          <w:p w14:paraId="1CAC228B" w14:textId="751588B6" w:rsidR="00035861" w:rsidRDefault="00035861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 w:rsidRPr="00D54431">
              <w:rPr>
                <w:rFonts w:ascii="Candara" w:eastAsia="Candara" w:hAnsi="Candara" w:cs="Candara"/>
                <w:b/>
                <w:sz w:val="20"/>
                <w:szCs w:val="20"/>
              </w:rPr>
              <w:t>Szerepkörök, feladatok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(a tanár ismerteti, elmagyarázza):</w:t>
            </w:r>
          </w:p>
          <w:p w14:paraId="562A9E95" w14:textId="313446D0" w:rsidR="00035861" w:rsidRDefault="00035861" w:rsidP="00027A3F">
            <w:pPr>
              <w:pStyle w:val="Standard"/>
              <w:numPr>
                <w:ilvl w:val="0"/>
                <w:numId w:val="13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Koordinátor: határozd meg az előadás időpontját</w:t>
            </w:r>
            <w:r w:rsidR="00D54431">
              <w:rPr>
                <w:rFonts w:ascii="Candara" w:eastAsia="Candara" w:hAnsi="Candara" w:cs="Candara"/>
                <w:sz w:val="20"/>
                <w:szCs w:val="20"/>
              </w:rPr>
              <w:t xml:space="preserve"> és időtartamát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, a célcsoportot, az előadás helyszínét, a szükséges technikákat (</w:t>
            </w:r>
            <w:r w:rsidR="00D54431">
              <w:rPr>
                <w:rFonts w:ascii="Candara" w:eastAsia="Candara" w:hAnsi="Candara" w:cs="Candara"/>
                <w:sz w:val="20"/>
                <w:szCs w:val="20"/>
              </w:rPr>
              <w:t>laptop, projektor, hangosítás, egyebek), nevezd meg, hogy ki fogja kezelni a berendezéseket, ki lesz az előadó, lesz-e moderátor (műsorvezető)?</w:t>
            </w:r>
            <w:r w:rsidR="00D16FC1">
              <w:rPr>
                <w:rFonts w:ascii="Candara" w:eastAsia="Candara" w:hAnsi="Candara" w:cs="Candara"/>
                <w:sz w:val="20"/>
                <w:szCs w:val="20"/>
              </w:rPr>
              <w:t xml:space="preserve"> Készítsd el az esemény forgatókönyvét az átvett </w:t>
            </w:r>
            <w:r w:rsidR="00D16FC1">
              <w:rPr>
                <w:rFonts w:ascii="Candara" w:eastAsia="Candara" w:hAnsi="Candara" w:cs="Candara"/>
                <w:sz w:val="20"/>
                <w:szCs w:val="20"/>
              </w:rPr>
              <w:lastRenderedPageBreak/>
              <w:t>táblázat kitöltésével. M</w:t>
            </w:r>
            <w:r w:rsidR="00D54431">
              <w:rPr>
                <w:rFonts w:ascii="Candara" w:eastAsia="Candara" w:hAnsi="Candara" w:cs="Candara"/>
                <w:sz w:val="20"/>
                <w:szCs w:val="20"/>
              </w:rPr>
              <w:t xml:space="preserve">ilyen információs kiadványok (sajtóanyag, prospektus, </w:t>
            </w:r>
            <w:proofErr w:type="spellStart"/>
            <w:r w:rsidR="00D54431">
              <w:rPr>
                <w:rFonts w:ascii="Candara" w:eastAsia="Candara" w:hAnsi="Candara" w:cs="Candara"/>
                <w:sz w:val="20"/>
                <w:szCs w:val="20"/>
              </w:rPr>
              <w:t>info</w:t>
            </w:r>
            <w:proofErr w:type="spellEnd"/>
            <w:r w:rsidR="00D54431">
              <w:rPr>
                <w:rFonts w:ascii="Candara" w:eastAsia="Candara" w:hAnsi="Candara" w:cs="Candara"/>
                <w:sz w:val="20"/>
                <w:szCs w:val="20"/>
              </w:rPr>
              <w:t xml:space="preserve"> kártya, vagy csak offline - mindez egy internetes felületen, milyen információs táblák, dekorációk legyenek?</w:t>
            </w:r>
            <w:r w:rsidR="00E579DE">
              <w:rPr>
                <w:rFonts w:ascii="Candara" w:eastAsia="Candara" w:hAnsi="Candara" w:cs="Candara"/>
                <w:sz w:val="20"/>
                <w:szCs w:val="20"/>
              </w:rPr>
              <w:t xml:space="preserve"> Készítsd elő az esemény utáni beszámolót (az esemény értékelése, fotók, videók, kiadványok begyűjtése).</w:t>
            </w:r>
          </w:p>
          <w:p w14:paraId="3939C50F" w14:textId="0A4EEDAF" w:rsidR="00035861" w:rsidRDefault="00035861" w:rsidP="00027A3F">
            <w:pPr>
              <w:pStyle w:val="Standard"/>
              <w:numPr>
                <w:ilvl w:val="0"/>
                <w:numId w:val="13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Meghívók szervezése: Határozd meg a meghívottak körét! </w:t>
            </w:r>
            <w:r w:rsidR="00A000C4">
              <w:rPr>
                <w:rFonts w:ascii="Candara" w:eastAsia="Candara" w:hAnsi="Candara" w:cs="Candara"/>
                <w:sz w:val="20"/>
                <w:szCs w:val="20"/>
              </w:rPr>
              <w:t xml:space="preserve">Készíts </w:t>
            </w:r>
            <w:r w:rsidR="00D87FA4">
              <w:rPr>
                <w:rFonts w:ascii="Candara" w:eastAsia="Candara" w:hAnsi="Candara" w:cs="Candara"/>
                <w:sz w:val="20"/>
                <w:szCs w:val="20"/>
              </w:rPr>
              <w:t>név és cím</w:t>
            </w:r>
            <w:r w:rsidR="00A000C4">
              <w:rPr>
                <w:rFonts w:ascii="Candara" w:eastAsia="Candara" w:hAnsi="Candara" w:cs="Candara"/>
                <w:sz w:val="20"/>
                <w:szCs w:val="20"/>
              </w:rPr>
              <w:t>listát (név, munkakör/beosztás vagy diák</w:t>
            </w:r>
            <w:r w:rsidR="00D87FA4">
              <w:rPr>
                <w:rFonts w:ascii="Candara" w:eastAsia="Candara" w:hAnsi="Candara" w:cs="Candara"/>
                <w:sz w:val="20"/>
                <w:szCs w:val="20"/>
              </w:rPr>
              <w:t>, e-maicím</w:t>
            </w:r>
            <w:r w:rsidR="00A000C4">
              <w:rPr>
                <w:rFonts w:ascii="Candara" w:eastAsia="Candara" w:hAnsi="Candara" w:cs="Candara"/>
                <w:sz w:val="20"/>
                <w:szCs w:val="20"/>
              </w:rPr>
              <w:t xml:space="preserve">)!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Hogyan értesíted őket? Honnan szerzed meg az elérhetőségüket? Készítsd el a meghívó tervezetét (szöveg, fotó, rajz)!</w:t>
            </w:r>
            <w:r w:rsidR="00A000C4">
              <w:rPr>
                <w:rFonts w:ascii="Candara" w:eastAsia="Candara" w:hAnsi="Candara" w:cs="Candara"/>
                <w:sz w:val="20"/>
                <w:szCs w:val="20"/>
              </w:rPr>
              <w:t xml:space="preserve"> (címe, előadó személye, helyszín (pontos megnevezés!), időpont, A téma rövid, érdekfeszítő ismertetése, az esemény programja, visszajelzés kérése megadott személynek, megadott e.mail címre, stb.</w:t>
            </w:r>
          </w:p>
          <w:p w14:paraId="6AFB2CF3" w14:textId="77777777" w:rsidR="00A000C4" w:rsidRDefault="00035861" w:rsidP="00027A3F">
            <w:pPr>
              <w:pStyle w:val="Standard"/>
              <w:numPr>
                <w:ilvl w:val="0"/>
                <w:numId w:val="13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Kommunikáció megszervezése: </w:t>
            </w:r>
            <w:r w:rsidR="00D54431">
              <w:rPr>
                <w:rFonts w:ascii="Candara" w:eastAsia="Candara" w:hAnsi="Candara" w:cs="Candara"/>
                <w:sz w:val="20"/>
                <w:szCs w:val="20"/>
              </w:rPr>
              <w:t xml:space="preserve">Készítsd el a sajtóanyagot (a csapat projektjének bemutatása a prezentáció, a kutatási naplók, jegyzőkönyvek, fotók felhasználásával)! </w:t>
            </w:r>
          </w:p>
          <w:p w14:paraId="282D1D43" w14:textId="21A94FB9" w:rsidR="00035861" w:rsidRDefault="00A000C4" w:rsidP="00027A3F">
            <w:pPr>
              <w:pStyle w:val="Standard"/>
              <w:numPr>
                <w:ilvl w:val="0"/>
                <w:numId w:val="13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Dizájner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: </w:t>
            </w:r>
            <w:r w:rsidR="00D54431">
              <w:rPr>
                <w:rFonts w:ascii="Candara" w:eastAsia="Candara" w:hAnsi="Candara" w:cs="Candara"/>
                <w:sz w:val="20"/>
                <w:szCs w:val="20"/>
              </w:rPr>
              <w:t>Készítsd el az esemény hirdetését (címe, előadó személye, helyszín pontos megnevezés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e, i</w:t>
            </w:r>
            <w:r w:rsidR="00D54431">
              <w:rPr>
                <w:rFonts w:ascii="Candara" w:eastAsia="Candara" w:hAnsi="Candara" w:cs="Candara"/>
                <w:sz w:val="20"/>
                <w:szCs w:val="20"/>
              </w:rPr>
              <w:t>dőpont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)</w:t>
            </w:r>
            <w:r w:rsidR="00D54431">
              <w:rPr>
                <w:rFonts w:ascii="Candara" w:eastAsia="Candara" w:hAnsi="Candara" w:cs="Candara"/>
                <w:sz w:val="20"/>
                <w:szCs w:val="20"/>
              </w:rPr>
              <w:t xml:space="preserve">,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tervezz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lényegretörő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, látványos, meghökkentő kiadványt, használhatod a csapat </w:t>
            </w:r>
            <w:proofErr w:type="gramStart"/>
            <w:r>
              <w:rPr>
                <w:rFonts w:ascii="Candara" w:eastAsia="Candara" w:hAnsi="Candara" w:cs="Candara"/>
                <w:sz w:val="20"/>
                <w:szCs w:val="20"/>
              </w:rPr>
              <w:t>fotóit</w:t>
            </w:r>
            <w:proofErr w:type="gram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rajzait is.</w:t>
            </w:r>
          </w:p>
          <w:p w14:paraId="6405D2E5" w14:textId="55FCA587" w:rsidR="00D54431" w:rsidRDefault="00AE519E" w:rsidP="00027A3F">
            <w:pPr>
              <w:pStyle w:val="Standard"/>
              <w:numPr>
                <w:ilvl w:val="0"/>
                <w:numId w:val="13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Előadó:</w:t>
            </w:r>
            <w:r w:rsidR="00C81E8D">
              <w:rPr>
                <w:rFonts w:ascii="Candara" w:eastAsia="Candara" w:hAnsi="Candara" w:cs="Candara"/>
                <w:sz w:val="20"/>
                <w:szCs w:val="20"/>
              </w:rPr>
              <w:t xml:space="preserve"> Készítsd el a prezentációhoz szükséges szöveget </w:t>
            </w:r>
            <w:proofErr w:type="spellStart"/>
            <w:r w:rsidR="00C81E8D">
              <w:rPr>
                <w:rFonts w:ascii="Candara" w:eastAsia="Candara" w:hAnsi="Candara" w:cs="Candara"/>
                <w:sz w:val="20"/>
                <w:szCs w:val="20"/>
              </w:rPr>
              <w:t>slide-onként</w:t>
            </w:r>
            <w:proofErr w:type="spellEnd"/>
            <w:r w:rsidR="00C81E8D">
              <w:rPr>
                <w:rFonts w:ascii="Candara" w:eastAsia="Candara" w:hAnsi="Candara" w:cs="Candara"/>
                <w:sz w:val="20"/>
                <w:szCs w:val="20"/>
              </w:rPr>
              <w:t xml:space="preserve"> (a prezentáció során, kivetítve csak kiemelt tartalmak lesznek). Tanuld meg a prezentáció tartalmát, a témák sorrendjét</w:t>
            </w:r>
            <w:r w:rsidR="00025758">
              <w:rPr>
                <w:rFonts w:ascii="Candara" w:eastAsia="Candara" w:hAnsi="Candara" w:cs="Candara"/>
                <w:sz w:val="20"/>
                <w:szCs w:val="20"/>
              </w:rPr>
              <w:t xml:space="preserve"> (készíts ütemezési tervet)</w:t>
            </w:r>
            <w:r w:rsidR="00C81E8D">
              <w:rPr>
                <w:rFonts w:ascii="Candara" w:eastAsia="Candara" w:hAnsi="Candara" w:cs="Candara"/>
                <w:sz w:val="20"/>
                <w:szCs w:val="20"/>
              </w:rPr>
              <w:t>! (Emeld ki azokat a részeket, melyeket hangsúlyozni kívánsz!). D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olgozz együtt a meghívók szervezőjével és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dizájnerrel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>!</w:t>
            </w:r>
            <w:r w:rsidR="00C81E8D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</w:p>
          <w:p w14:paraId="5B3B1265" w14:textId="0A552036" w:rsidR="00AE519E" w:rsidRDefault="00AE519E" w:rsidP="00027A3F">
            <w:pPr>
              <w:pStyle w:val="Standard"/>
              <w:numPr>
                <w:ilvl w:val="0"/>
                <w:numId w:val="13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Technikus: </w:t>
            </w:r>
            <w:r w:rsidR="00C81E8D">
              <w:rPr>
                <w:rFonts w:ascii="Candara" w:eastAsia="Candara" w:hAnsi="Candara" w:cs="Candara"/>
                <w:sz w:val="20"/>
                <w:szCs w:val="20"/>
              </w:rPr>
              <w:t xml:space="preserve">Készíts vázlatos rajzot az esemény helyszínéről! Rendezd be a teret! Hol lesz az előadó, a nézőtér? Hol helyezhető el az előadó laptopja, az hogyan kapcsolódhat a hangosítással? Projektort, interaktív panelt vagy egyéb monitort alkalmazunk a kivetítéshez? A terepasztal, a makettek bemutatása </w:t>
            </w:r>
            <w:r w:rsidR="00025758">
              <w:rPr>
                <w:rFonts w:ascii="Candara" w:eastAsia="Candara" w:hAnsi="Candara" w:cs="Candara"/>
                <w:sz w:val="20"/>
                <w:szCs w:val="20"/>
              </w:rPr>
              <w:t xml:space="preserve">dokumentumkamerával megoldható-e? </w:t>
            </w:r>
            <w:r w:rsidR="00C81E8D">
              <w:rPr>
                <w:rFonts w:ascii="Candara" w:eastAsia="Candara" w:hAnsi="Candara" w:cs="Candara"/>
                <w:sz w:val="20"/>
                <w:szCs w:val="20"/>
              </w:rPr>
              <w:t xml:space="preserve">Kiegészítésként, az előadónak kell-e </w:t>
            </w:r>
            <w:proofErr w:type="spellStart"/>
            <w:r w:rsidR="00C81E8D">
              <w:rPr>
                <w:rFonts w:ascii="Candara" w:eastAsia="Candara" w:hAnsi="Candara" w:cs="Candara"/>
                <w:sz w:val="20"/>
                <w:szCs w:val="20"/>
              </w:rPr>
              <w:t>flipchart</w:t>
            </w:r>
            <w:proofErr w:type="spellEnd"/>
            <w:r w:rsidR="00C81E8D">
              <w:rPr>
                <w:rFonts w:ascii="Candara" w:eastAsia="Candara" w:hAnsi="Candara" w:cs="Candara"/>
                <w:sz w:val="20"/>
                <w:szCs w:val="20"/>
              </w:rPr>
              <w:t xml:space="preserve"> tábla? </w:t>
            </w:r>
            <w:bookmarkStart w:id="0" w:name="_GoBack"/>
            <w:r w:rsidR="00E579DE">
              <w:rPr>
                <w:rFonts w:ascii="Candara" w:eastAsia="Candara" w:hAnsi="Candara" w:cs="Candara"/>
                <w:sz w:val="20"/>
                <w:szCs w:val="20"/>
              </w:rPr>
              <w:t xml:space="preserve">Készülj fel az esemény dokumentálására: fotók, videók készítése. </w:t>
            </w:r>
            <w:r w:rsidR="00C81E8D">
              <w:rPr>
                <w:rFonts w:ascii="Candara" w:eastAsia="Candara" w:hAnsi="Candara" w:cs="Candara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olgozz együtt a koordinátorral és az előadóval!</w:t>
            </w:r>
          </w:p>
          <w:bookmarkEnd w:id="0"/>
          <w:p w14:paraId="2AC98E68" w14:textId="09C7D16E" w:rsidR="00027A3F" w:rsidRDefault="00027A3F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Az önálló feladatmegoldás során a kadét tanári segítséget is kérhet.</w:t>
            </w:r>
          </w:p>
          <w:p w14:paraId="2570159C" w14:textId="7D7C7F3C" w:rsidR="008B74B3" w:rsidRPr="00CD79CC" w:rsidRDefault="008B74B3" w:rsidP="00CD79CC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 w:rsidRPr="00CD79CC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Tanítási-tanulási módszer: interaktív ismeretátadás, csoportmunka tanári felügyelettel </w:t>
            </w:r>
            <w:r w:rsidRPr="00CD79CC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(szükség esetén segédlettel)</w:t>
            </w:r>
          </w:p>
          <w:p w14:paraId="57F9C302" w14:textId="06A887F1" w:rsidR="008B74B3" w:rsidRDefault="008B74B3" w:rsidP="008B74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csoportos egyeztetés, </w:t>
            </w:r>
            <w:r w:rsidR="00CD79CC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csoportos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munka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(szükség esetén, a csoport tagjai segíthetnek egymásnak)</w:t>
            </w:r>
          </w:p>
          <w:p w14:paraId="23BB0C8E" w14:textId="02D40984" w:rsidR="008B74B3" w:rsidRDefault="008B74B3" w:rsidP="008B74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</w:t>
            </w:r>
            <w:r w:rsidR="004E3D14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30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perc)</w:t>
            </w:r>
          </w:p>
          <w:p w14:paraId="15DB8CBC" w14:textId="77777777" w:rsidR="00966301" w:rsidRDefault="00966301" w:rsidP="008B74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</w:p>
          <w:p w14:paraId="1A334D5F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6AE8C9" w14:textId="77777777" w:rsidR="00B7069D" w:rsidRPr="00B7069D" w:rsidRDefault="00B7069D" w:rsidP="00B7069D">
            <w:pPr>
              <w:pStyle w:val="Standard"/>
              <w:spacing w:line="240" w:lineRule="auto"/>
              <w:rPr>
                <w:rFonts w:ascii="Candara" w:eastAsia="Candara" w:hAnsi="Candara" w:cstheme="minorHAnsi"/>
                <w:sz w:val="14"/>
                <w:szCs w:val="14"/>
              </w:rPr>
            </w:pPr>
          </w:p>
          <w:p w14:paraId="44EDE104" w14:textId="0C04DF54" w:rsidR="00B7069D" w:rsidRPr="00B7069D" w:rsidRDefault="00B7069D" w:rsidP="00B7069D">
            <w:pPr>
              <w:pStyle w:val="cmsor2"/>
              <w:rPr>
                <w:rFonts w:ascii="Candara" w:hAnsi="Candara" w:cstheme="minorHAnsi"/>
                <w:sz w:val="14"/>
                <w:szCs w:val="14"/>
              </w:rPr>
            </w:pPr>
            <w:r w:rsidRPr="00B7069D">
              <w:rPr>
                <w:rFonts w:ascii="Candara" w:hAnsi="Candara" w:cstheme="minorHAnsi"/>
                <w:sz w:val="14"/>
                <w:szCs w:val="14"/>
              </w:rPr>
              <w:t>Az előző óra produktumainak használata</w:t>
            </w:r>
          </w:p>
          <w:p w14:paraId="5A704E3E" w14:textId="4F73B2DE" w:rsidR="00BC7478" w:rsidRPr="00B7069D" w:rsidRDefault="00B7069D" w:rsidP="0072571A">
            <w:pPr>
              <w:pStyle w:val="Standard"/>
              <w:spacing w:line="240" w:lineRule="auto"/>
              <w:rPr>
                <w:rFonts w:ascii="Candara" w:eastAsia="Candara" w:hAnsi="Candara" w:cstheme="minorHAnsi"/>
                <w:sz w:val="14"/>
                <w:szCs w:val="14"/>
              </w:rPr>
            </w:pPr>
            <w:r w:rsidRPr="00B7069D">
              <w:rPr>
                <w:rFonts w:ascii="Candara" w:eastAsia="Candara" w:hAnsi="Candara" w:cstheme="minorHAnsi"/>
                <w:sz w:val="14"/>
                <w:szCs w:val="14"/>
              </w:rPr>
              <w:t xml:space="preserve">A feladat elvégzéséhez a korábbi órán elkészített </w:t>
            </w:r>
            <w:r w:rsidR="0072571A">
              <w:rPr>
                <w:rFonts w:ascii="Candara" w:eastAsia="Candara" w:hAnsi="Candara" w:cstheme="minorHAnsi"/>
                <w:sz w:val="14"/>
                <w:szCs w:val="14"/>
              </w:rPr>
              <w:t>jegyzeteket, jegyzőkönyveket, kutatási napló bejegyzéseket, fotókat és videófelvételeket</w:t>
            </w:r>
            <w:r w:rsidR="00C81E8D">
              <w:rPr>
                <w:rFonts w:ascii="Candara" w:eastAsia="Candara" w:hAnsi="Candara" w:cstheme="minorHAnsi"/>
                <w:sz w:val="14"/>
                <w:szCs w:val="14"/>
              </w:rPr>
              <w:t xml:space="preserve"> használjuk fel, de lehet az Internetről is lementeni szabadon felhasználható fotókat, grafikákat, zenéket.</w:t>
            </w:r>
          </w:p>
        </w:tc>
      </w:tr>
      <w:tr w:rsidR="004E3D14" w14:paraId="1518AE5F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603626" w14:textId="77777777" w:rsidR="004E3D14" w:rsidRDefault="004E3D14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szünet </w:t>
            </w:r>
          </w:p>
          <w:p w14:paraId="40D1525F" w14:textId="3BDE0898" w:rsidR="004E3D14" w:rsidRPr="004E3D14" w:rsidRDefault="004E3D14" w:rsidP="004E3D14">
            <w:pPr>
              <w:pStyle w:val="Standard"/>
              <w:numPr>
                <w:ilvl w:val="0"/>
                <w:numId w:val="14"/>
              </w:numPr>
              <w:spacing w:line="240" w:lineRule="auto"/>
              <w:rPr>
                <w:rFonts w:ascii="Candara" w:eastAsia="Candara" w:hAnsi="Candara" w:cs="Candara"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Cs/>
                <w:sz w:val="20"/>
                <w:szCs w:val="20"/>
              </w:rPr>
              <w:t>p</w:t>
            </w:r>
            <w:r w:rsidRPr="004E3D14">
              <w:rPr>
                <w:rFonts w:ascii="Candara" w:eastAsia="Candara" w:hAnsi="Candara" w:cs="Candara"/>
                <w:bCs/>
                <w:sz w:val="20"/>
                <w:szCs w:val="20"/>
              </w:rPr>
              <w:t>erc)</w:t>
            </w: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51E05A" w14:textId="77777777" w:rsidR="004E3D14" w:rsidRPr="00B7069D" w:rsidRDefault="004E3D14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4E3D14" w14:paraId="41E1F80E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878D94" w14:textId="12C4992F" w:rsidR="004E3D14" w:rsidRDefault="004E3D14" w:rsidP="004E3D14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4.Bemutató</w:t>
            </w:r>
          </w:p>
          <w:p w14:paraId="3B8D305D" w14:textId="77777777" w:rsidR="004E3D14" w:rsidRDefault="004E3D14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A csapatok véglegesítik az esemény tervezetét.</w:t>
            </w:r>
          </w:p>
          <w:p w14:paraId="6A9FDB70" w14:textId="633D11C8" w:rsidR="004E3D14" w:rsidRPr="004E3D14" w:rsidRDefault="004E3D14">
            <w:pPr>
              <w:pStyle w:val="Standard"/>
              <w:spacing w:line="240" w:lineRule="auto"/>
              <w:rPr>
                <w:rFonts w:ascii="Candara" w:eastAsia="Candara" w:hAnsi="Candara" w:cs="Candara"/>
                <w:bCs/>
                <w:sz w:val="20"/>
                <w:szCs w:val="20"/>
              </w:rPr>
            </w:pPr>
            <w:r w:rsidRPr="004E3D14">
              <w:rPr>
                <w:rFonts w:ascii="Candara" w:eastAsia="Candara" w:hAnsi="Candara" w:cs="Candara"/>
                <w:bCs/>
                <w:sz w:val="20"/>
                <w:szCs w:val="20"/>
              </w:rPr>
              <w:t>(5 perc)</w:t>
            </w:r>
          </w:p>
          <w:p w14:paraId="15EC73DF" w14:textId="77777777" w:rsidR="004E3D14" w:rsidRDefault="004E3D14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A csapatok tervének meghallgatása a koordinátorok előadásában</w:t>
            </w:r>
          </w:p>
          <w:p w14:paraId="17B42DEA" w14:textId="77777777" w:rsidR="004E3D14" w:rsidRDefault="004E3D14">
            <w:pPr>
              <w:pStyle w:val="Standard"/>
              <w:spacing w:line="240" w:lineRule="auto"/>
              <w:rPr>
                <w:rFonts w:ascii="Candara" w:eastAsia="Candara" w:hAnsi="Candara" w:cs="Candara"/>
                <w:bCs/>
                <w:sz w:val="20"/>
                <w:szCs w:val="20"/>
              </w:rPr>
            </w:pPr>
            <w:r w:rsidRPr="004E3D14">
              <w:rPr>
                <w:rFonts w:ascii="Candara" w:eastAsia="Candara" w:hAnsi="Candara" w:cs="Candara"/>
                <w:bCs/>
                <w:sz w:val="20"/>
                <w:szCs w:val="20"/>
              </w:rPr>
              <w:lastRenderedPageBreak/>
              <w:t>(4 X 5 perc)</w:t>
            </w:r>
          </w:p>
          <w:p w14:paraId="29FC0734" w14:textId="4675290A" w:rsidR="004E3D14" w:rsidRPr="004E3D14" w:rsidRDefault="004E3D14">
            <w:pPr>
              <w:pStyle w:val="Standard"/>
              <w:spacing w:line="240" w:lineRule="auto"/>
              <w:rPr>
                <w:rFonts w:ascii="Candara" w:eastAsia="Candara" w:hAnsi="Candara" w:cs="Candara"/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AD27F0" w14:textId="77777777" w:rsidR="004E3D14" w:rsidRPr="00B7069D" w:rsidRDefault="004E3D14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BC7478" w14:paraId="0E30D5D0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B9A91D" w14:textId="524E8E97" w:rsidR="004E3D14" w:rsidRDefault="004E3D14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5</w:t>
            </w:r>
            <w:r w:rsidR="00D608F7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. Zárás</w:t>
            </w:r>
          </w:p>
          <w:p w14:paraId="25E505BC" w14:textId="028D09A0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Összegzés, </w:t>
            </w:r>
            <w:r w:rsidR="004E3D14">
              <w:rPr>
                <w:rFonts w:ascii="Candara" w:eastAsia="Candara" w:hAnsi="Candara" w:cs="Candara"/>
                <w:sz w:val="20"/>
                <w:szCs w:val="20"/>
              </w:rPr>
              <w:t xml:space="preserve">értékelés, </w:t>
            </w:r>
            <w:r w:rsidR="0079319F">
              <w:rPr>
                <w:rFonts w:ascii="Candara" w:eastAsia="Candara" w:hAnsi="Candara" w:cs="Candara"/>
                <w:sz w:val="20"/>
                <w:szCs w:val="20"/>
              </w:rPr>
              <w:t>visszacsatolás:</w:t>
            </w:r>
          </w:p>
          <w:p w14:paraId="0B63E649" w14:textId="77777777" w:rsidR="00AB32EE" w:rsidRDefault="004E3D14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  <w:u w:val="single"/>
              </w:rPr>
            </w:pPr>
            <w:r>
              <w:rPr>
                <w:rFonts w:ascii="Candara" w:eastAsia="Candara" w:hAnsi="Candara" w:cs="Candara"/>
                <w:sz w:val="20"/>
                <w:szCs w:val="20"/>
                <w:u w:val="single"/>
              </w:rPr>
              <w:t>A</w:t>
            </w:r>
            <w:r w:rsidR="00AB32EE">
              <w:rPr>
                <w:rFonts w:ascii="Candara" w:eastAsia="Candara" w:hAnsi="Candara" w:cs="Candara"/>
                <w:sz w:val="20"/>
                <w:szCs w:val="20"/>
                <w:u w:val="single"/>
              </w:rPr>
              <w:t xml:space="preserve"> személyes</w:t>
            </w:r>
            <w:r>
              <w:rPr>
                <w:rFonts w:ascii="Candara" w:eastAsia="Candara" w:hAnsi="Candara" w:cs="Candara"/>
                <w:sz w:val="20"/>
                <w:szCs w:val="20"/>
                <w:u w:val="single"/>
              </w:rPr>
              <w:t xml:space="preserve"> feladat</w:t>
            </w:r>
            <w:r w:rsidR="00AB32EE">
              <w:rPr>
                <w:rFonts w:ascii="Candara" w:eastAsia="Candara" w:hAnsi="Candara" w:cs="Candara"/>
                <w:sz w:val="20"/>
                <w:szCs w:val="20"/>
                <w:u w:val="single"/>
              </w:rPr>
              <w:t>ok jellemzése.</w:t>
            </w:r>
          </w:p>
          <w:p w14:paraId="42462FE2" w14:textId="319C7376" w:rsidR="00AB32EE" w:rsidRPr="00AB32EE" w:rsidRDefault="00AB32EE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 w:rsidRPr="00AB32EE">
              <w:rPr>
                <w:rFonts w:ascii="Candara" w:eastAsia="Candara" w:hAnsi="Candara" w:cs="Candara"/>
                <w:sz w:val="20"/>
                <w:szCs w:val="20"/>
              </w:rPr>
              <w:t>Mely feladatok mentek könnyedén, és melyek okoztak nehézségeket?</w:t>
            </w:r>
          </w:p>
          <w:p w14:paraId="1193DABA" w14:textId="0F54C640" w:rsidR="00966301" w:rsidRDefault="004E3D14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  <w:u w:val="single"/>
              </w:rPr>
            </w:pPr>
            <w:r>
              <w:rPr>
                <w:rFonts w:ascii="Candara" w:eastAsia="Candara" w:hAnsi="Candara" w:cs="Candara"/>
                <w:sz w:val="20"/>
                <w:szCs w:val="20"/>
                <w:u w:val="single"/>
              </w:rPr>
              <w:t xml:space="preserve"> A csoportok értékeljék egymás munkáját!</w:t>
            </w:r>
          </w:p>
          <w:p w14:paraId="3D57D33B" w14:textId="2EEF268E" w:rsidR="00AB32EE" w:rsidRPr="0079319F" w:rsidRDefault="00AB32EE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  <w:u w:val="single"/>
              </w:rPr>
            </w:pPr>
            <w:r w:rsidRPr="0079319F">
              <w:rPr>
                <w:rFonts w:ascii="Candara" w:eastAsia="Candara" w:hAnsi="Candara" w:cs="Candara"/>
                <w:sz w:val="20"/>
                <w:szCs w:val="20"/>
                <w:u w:val="single"/>
              </w:rPr>
              <w:t>A tanár értékeli a csapatok munkáját.</w:t>
            </w:r>
          </w:p>
          <w:p w14:paraId="1DAA6A8E" w14:textId="1BF22BB2" w:rsidR="00BC7478" w:rsidRDefault="00AB32EE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</w:t>
            </w:r>
            <w:r w:rsidR="00D608F7">
              <w:rPr>
                <w:rFonts w:ascii="Candara" w:eastAsia="Candara" w:hAnsi="Candara" w:cs="Candara"/>
                <w:sz w:val="20"/>
                <w:szCs w:val="20"/>
              </w:rPr>
              <w:t>z eszközök kikapcsolása,</w:t>
            </w:r>
          </w:p>
          <w:p w14:paraId="2DC69EB5" w14:textId="36A6F771" w:rsidR="00BC7478" w:rsidRDefault="00AB32EE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</w:t>
            </w:r>
            <w:r w:rsidR="00D608F7">
              <w:rPr>
                <w:rFonts w:ascii="Candara" w:eastAsia="Candara" w:hAnsi="Candara" w:cs="Candara"/>
                <w:sz w:val="20"/>
                <w:szCs w:val="20"/>
              </w:rPr>
              <w:t>lköszönés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.</w:t>
            </w:r>
          </w:p>
          <w:p w14:paraId="37C3466B" w14:textId="37E269BA" w:rsidR="00BC7478" w:rsidRDefault="00A0238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(10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perc)</w:t>
            </w: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714758" w14:textId="77777777" w:rsidR="00BC7478" w:rsidRPr="00B7069D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  <w:p w14:paraId="25CB9571" w14:textId="7A5D42EA" w:rsidR="00BC7478" w:rsidRPr="00B7069D" w:rsidRDefault="00BC7478" w:rsidP="00CD79CC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BC7478" w14:paraId="56E3F6B7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87442A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4EAA32" w14:textId="77777777" w:rsidR="00BC7478" w:rsidRPr="00B7069D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</w:tbl>
    <w:p w14:paraId="027C9DF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01C45A75" w14:textId="77777777" w:rsidR="00BC7478" w:rsidRDefault="00BC7478">
      <w:pPr>
        <w:pStyle w:val="Standard"/>
        <w:rPr>
          <w:rFonts w:ascii="Candara" w:eastAsia="Candara" w:hAnsi="Candara" w:cs="Candara"/>
        </w:rPr>
      </w:pPr>
    </w:p>
    <w:p w14:paraId="64CEF28D" w14:textId="77777777" w:rsidR="00BC7478" w:rsidRDefault="00D608F7">
      <w:pPr>
        <w:pStyle w:val="Standard"/>
        <w:pageBreakBefore/>
        <w:spacing w:after="0" w:line="288" w:lineRule="auto"/>
        <w:rPr>
          <w:rFonts w:ascii="Candara" w:eastAsia="Candara" w:hAnsi="Candara" w:cs="Candara"/>
        </w:rPr>
      </w:pPr>
      <w:bookmarkStart w:id="1" w:name="_heading=h.30j0zll"/>
      <w:bookmarkEnd w:id="1"/>
      <w:r>
        <w:rPr>
          <w:rFonts w:ascii="Candara" w:eastAsia="Candara" w:hAnsi="Candara" w:cs="Candara"/>
        </w:rPr>
        <w:lastRenderedPageBreak/>
        <w:t>Mellékletek:</w:t>
      </w:r>
    </w:p>
    <w:p w14:paraId="742AF24F" w14:textId="636E231A" w:rsidR="006A50E6" w:rsidRDefault="006A50E6">
      <w:pPr>
        <w:pStyle w:val="Standard"/>
        <w:numPr>
          <w:ilvl w:val="0"/>
          <w:numId w:val="2"/>
        </w:numPr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  <w:proofErr w:type="spellStart"/>
      <w:r>
        <w:rPr>
          <w:rFonts w:ascii="Candara" w:eastAsia="Candara" w:hAnsi="Candara" w:cs="Candara"/>
          <w:color w:val="000000"/>
          <w:shd w:val="clear" w:color="auto" w:fill="FFFFFF"/>
        </w:rPr>
        <w:t>bianco</w:t>
      </w:r>
      <w:proofErr w:type="spellEnd"/>
      <w:r>
        <w:rPr>
          <w:rFonts w:ascii="Candara" w:eastAsia="Candara" w:hAnsi="Candara" w:cs="Candara"/>
          <w:color w:val="000000"/>
          <w:shd w:val="clear" w:color="auto" w:fill="FFFFFF"/>
        </w:rPr>
        <w:t xml:space="preserve"> forgatókönyv</w:t>
      </w:r>
    </w:p>
    <w:p w14:paraId="63F9F431" w14:textId="47B0C635" w:rsidR="00D16FC1" w:rsidRPr="00B6261C" w:rsidRDefault="006A50E6">
      <w:pPr>
        <w:pStyle w:val="Standard"/>
        <w:numPr>
          <w:ilvl w:val="0"/>
          <w:numId w:val="2"/>
        </w:numPr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  <w:r>
        <w:rPr>
          <w:rFonts w:ascii="Candara" w:eastAsia="Candara" w:hAnsi="Candara" w:cs="Candara"/>
          <w:color w:val="000000"/>
          <w:shd w:val="clear" w:color="auto" w:fill="FFFFFF"/>
        </w:rPr>
        <w:t>berendezési terv minta vázlat</w:t>
      </w:r>
    </w:p>
    <w:sectPr w:rsidR="00D16FC1" w:rsidRPr="00B626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02DE3" w14:textId="77777777" w:rsidR="00132269" w:rsidRDefault="00132269">
      <w:r>
        <w:separator/>
      </w:r>
    </w:p>
  </w:endnote>
  <w:endnote w:type="continuationSeparator" w:id="0">
    <w:p w14:paraId="4B42E9D0" w14:textId="77777777" w:rsidR="00132269" w:rsidRDefault="0013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46CA" w14:textId="73D6D430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proofErr w:type="gramStart"/>
    <w:r>
      <w:rPr>
        <w:color w:val="000000"/>
      </w:rPr>
      <w:t>oldal</w:t>
    </w:r>
    <w:proofErr w:type="gramEnd"/>
    <w:r>
      <w:rPr>
        <w:color w:val="00000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E579DE">
      <w:rPr>
        <w:noProof/>
      </w:rPr>
      <w:t>3</w:t>
    </w:r>
    <w:r>
      <w:fldChar w:fldCharType="end"/>
    </w:r>
    <w:r>
      <w:rPr>
        <w:color w:val="000000"/>
      </w:rPr>
      <w:t xml:space="preserve"> / </w:t>
    </w:r>
    <w:fldSimple w:instr=" NUMPAGES ">
      <w:r w:rsidR="00E579DE">
        <w:rPr>
          <w:noProof/>
        </w:rPr>
        <w:t>5</w:t>
      </w:r>
    </w:fldSimple>
  </w:p>
  <w:p w14:paraId="30BA69C8" w14:textId="77777777" w:rsidR="008A3C0B" w:rsidRDefault="00132269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CDEB8" w14:textId="77777777" w:rsidR="00132269" w:rsidRDefault="00132269">
      <w:r>
        <w:rPr>
          <w:color w:val="000000"/>
        </w:rPr>
        <w:separator/>
      </w:r>
    </w:p>
  </w:footnote>
  <w:footnote w:type="continuationSeparator" w:id="0">
    <w:p w14:paraId="01B02B7F" w14:textId="77777777" w:rsidR="00132269" w:rsidRDefault="0013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2DEBA" w14:textId="77777777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proofErr w:type="spellStart"/>
    <w:r>
      <w:rPr>
        <w:color w:val="000000"/>
      </w:rPr>
      <w:t>High-Tech</w:t>
    </w:r>
    <w:proofErr w:type="spellEnd"/>
    <w:r>
      <w:rPr>
        <w:color w:val="000000"/>
      </w:rPr>
      <w:t xml:space="preserve"> Suli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6A29"/>
    <w:multiLevelType w:val="multilevel"/>
    <w:tmpl w:val="018A59F6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5468A2"/>
    <w:multiLevelType w:val="hybridMultilevel"/>
    <w:tmpl w:val="1AB267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A288A"/>
    <w:multiLevelType w:val="hybridMultilevel"/>
    <w:tmpl w:val="05B414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357FF"/>
    <w:multiLevelType w:val="hybridMultilevel"/>
    <w:tmpl w:val="1D709CC8"/>
    <w:lvl w:ilvl="0" w:tplc="D6F62A6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6108"/>
    <w:multiLevelType w:val="multilevel"/>
    <w:tmpl w:val="6A0CAE7A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4B6C330C"/>
    <w:multiLevelType w:val="hybridMultilevel"/>
    <w:tmpl w:val="FE860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2DE2"/>
    <w:multiLevelType w:val="multilevel"/>
    <w:tmpl w:val="DDD6F2E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5F3303D5"/>
    <w:multiLevelType w:val="hybridMultilevel"/>
    <w:tmpl w:val="8488D8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02BDB"/>
    <w:multiLevelType w:val="hybridMultilevel"/>
    <w:tmpl w:val="5D9C87E4"/>
    <w:lvl w:ilvl="0" w:tplc="B10240E0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516CF"/>
    <w:multiLevelType w:val="hybridMultilevel"/>
    <w:tmpl w:val="62F0E8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F64CC"/>
    <w:multiLevelType w:val="hybridMultilevel"/>
    <w:tmpl w:val="B23C5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20366"/>
    <w:multiLevelType w:val="multilevel"/>
    <w:tmpl w:val="1E18EEF8"/>
    <w:styleLink w:val="WW8Num3"/>
    <w:lvl w:ilvl="0">
      <w:start w:val="1"/>
      <w:numFmt w:val="decimal"/>
      <w:pStyle w:val="cmsor2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78"/>
    <w:rsid w:val="00025758"/>
    <w:rsid w:val="00027A3F"/>
    <w:rsid w:val="00035861"/>
    <w:rsid w:val="000738D8"/>
    <w:rsid w:val="00077AFD"/>
    <w:rsid w:val="00094DF0"/>
    <w:rsid w:val="00132269"/>
    <w:rsid w:val="00173493"/>
    <w:rsid w:val="001A6002"/>
    <w:rsid w:val="001A6FB1"/>
    <w:rsid w:val="001F236F"/>
    <w:rsid w:val="00214E6D"/>
    <w:rsid w:val="00257A20"/>
    <w:rsid w:val="002864EC"/>
    <w:rsid w:val="00294001"/>
    <w:rsid w:val="002B5CBA"/>
    <w:rsid w:val="002E40AC"/>
    <w:rsid w:val="003470EF"/>
    <w:rsid w:val="003A4C58"/>
    <w:rsid w:val="00413308"/>
    <w:rsid w:val="004146F8"/>
    <w:rsid w:val="00464366"/>
    <w:rsid w:val="004E3D14"/>
    <w:rsid w:val="005333BC"/>
    <w:rsid w:val="00573E86"/>
    <w:rsid w:val="00651B1B"/>
    <w:rsid w:val="00655F41"/>
    <w:rsid w:val="006A50E6"/>
    <w:rsid w:val="006D02D9"/>
    <w:rsid w:val="006E556B"/>
    <w:rsid w:val="0072571A"/>
    <w:rsid w:val="0075700F"/>
    <w:rsid w:val="0079319F"/>
    <w:rsid w:val="008014C7"/>
    <w:rsid w:val="0082510E"/>
    <w:rsid w:val="00873FE9"/>
    <w:rsid w:val="008779B6"/>
    <w:rsid w:val="008B74B3"/>
    <w:rsid w:val="008C6C81"/>
    <w:rsid w:val="00931FC0"/>
    <w:rsid w:val="00966301"/>
    <w:rsid w:val="00A000C4"/>
    <w:rsid w:val="00A02383"/>
    <w:rsid w:val="00A107A1"/>
    <w:rsid w:val="00AB32EE"/>
    <w:rsid w:val="00AE519E"/>
    <w:rsid w:val="00B6261C"/>
    <w:rsid w:val="00B7069D"/>
    <w:rsid w:val="00BA109A"/>
    <w:rsid w:val="00BC7478"/>
    <w:rsid w:val="00BD78CA"/>
    <w:rsid w:val="00C032ED"/>
    <w:rsid w:val="00C3274C"/>
    <w:rsid w:val="00C35025"/>
    <w:rsid w:val="00C81E8D"/>
    <w:rsid w:val="00CD79CC"/>
    <w:rsid w:val="00D16FC1"/>
    <w:rsid w:val="00D54431"/>
    <w:rsid w:val="00D608F7"/>
    <w:rsid w:val="00D64D39"/>
    <w:rsid w:val="00D87FA4"/>
    <w:rsid w:val="00D941EB"/>
    <w:rsid w:val="00E05636"/>
    <w:rsid w:val="00E418BD"/>
    <w:rsid w:val="00E579DE"/>
    <w:rsid w:val="00ED737C"/>
    <w:rsid w:val="00EF6D60"/>
    <w:rsid w:val="00F56B5E"/>
    <w:rsid w:val="00F76332"/>
    <w:rsid w:val="00F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9BB2"/>
  <w15:docId w15:val="{74FF0F33-A243-470A-A65F-8EC8F49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/>
    </w:pPr>
  </w:style>
  <w:style w:type="paragraph" w:styleId="Cmsor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0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Cm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msor2">
    <w:name w:val="címsor 2"/>
    <w:basedOn w:val="Standard"/>
    <w:next w:val="Standard"/>
    <w:pPr>
      <w:keepNext/>
      <w:keepLines/>
      <w:numPr>
        <w:numId w:val="4"/>
      </w:numPr>
      <w:spacing w:before="240" w:after="0"/>
    </w:pPr>
    <w:rPr>
      <w:rFonts w:cs="Times New Roman"/>
      <w:b/>
      <w:bCs/>
      <w:color w:val="000000"/>
      <w:sz w:val="2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4">
    <w:name w:val="WW8Num3z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4"/>
      <w:u w:val="none"/>
      <w:vertAlign w:val="baseline"/>
      <w:em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8Num2">
    <w:name w:val="WW8Num2"/>
    <w:basedOn w:val="Nemlista"/>
    <w:pPr>
      <w:numPr>
        <w:numId w:val="3"/>
      </w:numPr>
    </w:pPr>
  </w:style>
  <w:style w:type="numbering" w:customStyle="1" w:styleId="WW8Num3">
    <w:name w:val="WW8Num3"/>
    <w:basedOn w:val="Nemlista"/>
    <w:pPr>
      <w:numPr>
        <w:numId w:val="4"/>
      </w:numPr>
    </w:pPr>
  </w:style>
  <w:style w:type="character" w:styleId="Hiperhivatkozs">
    <w:name w:val="Hyperlink"/>
    <w:basedOn w:val="Bekezdsalapbettpusa"/>
    <w:uiPriority w:val="99"/>
    <w:unhideWhenUsed/>
    <w:rsid w:val="00F56B5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56B5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62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794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Tisza Géza</dc:creator>
  <cp:lastModifiedBy>Időspirál3</cp:lastModifiedBy>
  <cp:revision>17</cp:revision>
  <dcterms:created xsi:type="dcterms:W3CDTF">2021-05-05T07:55:00Z</dcterms:created>
  <dcterms:modified xsi:type="dcterms:W3CDTF">2021-05-05T10:47:00Z</dcterms:modified>
</cp:coreProperties>
</file>