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216" w:rsidRDefault="007A7216" w:rsidP="00683928">
      <w:pPr>
        <w:jc w:val="center"/>
        <w:rPr>
          <w:b/>
          <w:sz w:val="28"/>
        </w:rPr>
      </w:pPr>
      <w:r>
        <w:rPr>
          <w:rFonts w:cs="Times New Roman"/>
          <w:b/>
          <w:noProof/>
          <w:szCs w:val="24"/>
          <w:u w:val="single"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341310" wp14:editId="0ECC27EE">
                <wp:simplePos x="0" y="0"/>
                <wp:positionH relativeFrom="column">
                  <wp:posOffset>5040630</wp:posOffset>
                </wp:positionH>
                <wp:positionV relativeFrom="page">
                  <wp:posOffset>180340</wp:posOffset>
                </wp:positionV>
                <wp:extent cx="1335600" cy="237600"/>
                <wp:effectExtent l="0" t="0" r="0" b="0"/>
                <wp:wrapNone/>
                <wp:docPr id="1" name="Szövegdobo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5600" cy="237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7216" w:rsidRDefault="00683928" w:rsidP="007A7216">
                            <w:r>
                              <w:t>5</w:t>
                            </w:r>
                            <w:r w:rsidR="007A7216">
                              <w:t>. számú melléklet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zövegdoboz 1" o:spid="_x0000_s1026" type="#_x0000_t202" style="position:absolute;left:0;text-align:left;margin-left:396.9pt;margin-top:14.2pt;width:105.15pt;height:18.7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MRVggIAAGQFAAAOAAAAZHJzL2Uyb0RvYy54bWysVNtu2zAMfR+wfxD0vjqXXjajTpG16DCg&#10;aIulQ58VWUqMSaIgsbHTD9sP7MdGyU4adHvpsBebEg8pXg55ftFZwzYqxAZcxcdHI86Uk1A3blXx&#10;7w/XHz5yFlG4WhhwquJbFfnF7P2789aXagJrMLUKjJy4WLa+4mtEXxZFlGtlRTwCrxwpNQQrkI5h&#10;VdRBtOTdmmIyGp0WLYTaB5AqRrq96pV8lv1rrSTeaR0VMlNxig3zN+TvMn2L2bkoV0H4dSOHMMQ/&#10;RGFF4+jRvasrgYI9heYPV7aRASJoPJJgC9C6kSrnQNmMR6+yWayFVzkXKk70+zLF/+dW3m7uA2tq&#10;6h1nTlhq0eL518+NWtWwhGc2ThVqfSwJuPAExe4zdAk93Ee6TIl3Otj0p5QY6anW2319VYdMJqPp&#10;9OR0RCpJusn0LMnkpnix9iHiFwWWJaHigfqXyyo2NxF76A6SHnNw3RhD96I0jrUVP52ejLLBXkPO&#10;jUsAldkwuEkZ9ZFnCbdG9U6+KU3VyAmki8xDdWkC2whikJBSOcy5Z7+ETihNQbzFcMC/RPUW4z6P&#10;3cvgcG9sGwchZ/8q7PrHLmTd46nmB3knEbtlN3R0CfWWGh2gH5bo5XVD3bgREe9FoOmgBtLE4x19&#10;tAGqOgwSZ2sIz3+7T3giLWk5a2naKu5oHXBmvjoi86fx8XEaznw4Pjmb0CEcapaHGvdkL4GaQYSl&#10;2LKY8Gh2og5gH2ktzNObpBJO0ssVx514if0GoLUi1XyeQTSOXuCNW3iZXKfeJKY9dI8i+IGOSES+&#10;hd1UivIVK3tssnQwf0LQTaZsKm9f06HsNMqZ9MPaSbvi8JxRL8tx9hsAAP//AwBQSwMEFAAGAAgA&#10;AAAhAFcCDpHjAAAACgEAAA8AAABkcnMvZG93bnJldi54bWxMj1FLwzAUhd8F/0O4gi+yJZuz1tp0&#10;qKAMcYqbyB6z9tqUNTclSbfu35s96ePhHM75Tj4fTMv26HxjScJkLIAhlbZqqJbwtX4epcB8UFSp&#10;1hJKOKKHeXF+lqussgf6xP0q1CyWkM+UBB1Cl3HuS41G+bHtkKL3Y51RIUpX88qpQyw3LZ8KkXCj&#10;GooLWnX4pLHcrXojYadfrz7Ey/LxO1kc3fu6txv3tpHy8mJ4uAcWcAh/YTjhR3QoItPW9lR51kq4&#10;vbuO6EHCNJ0BOwWEmE2AbSUkNynwIuf/LxS/AAAA//8DAFBLAQItABQABgAIAAAAIQC2gziS/gAA&#10;AOEBAAATAAAAAAAAAAAAAAAAAAAAAABbQ29udGVudF9UeXBlc10ueG1sUEsBAi0AFAAGAAgAAAAh&#10;ADj9If/WAAAAlAEAAAsAAAAAAAAAAAAAAAAALwEAAF9yZWxzLy5yZWxzUEsBAi0AFAAGAAgAAAAh&#10;APksxFWCAgAAZAUAAA4AAAAAAAAAAAAAAAAALgIAAGRycy9lMm9Eb2MueG1sUEsBAi0AFAAGAAgA&#10;AAAhAFcCDpHjAAAACgEAAA8AAAAAAAAAAAAAAAAA3AQAAGRycy9kb3ducmV2LnhtbFBLBQYAAAAA&#10;BAAEAPMAAADsBQAAAAA=&#10;" filled="f" stroked="f" strokeweight=".5pt">
                <v:textbox>
                  <w:txbxContent>
                    <w:p w:rsidR="007A7216" w:rsidRDefault="00683928" w:rsidP="007A7216">
                      <w:r>
                        <w:t>5</w:t>
                      </w:r>
                      <w:r w:rsidR="007A7216">
                        <w:t>. számú melléklet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683928">
        <w:rPr>
          <w:b/>
          <w:sz w:val="28"/>
        </w:rPr>
        <w:t>Iskola neve, címe, elérhetősége</w:t>
      </w:r>
    </w:p>
    <w:p w:rsidR="00683928" w:rsidRDefault="00683928" w:rsidP="00683928">
      <w:pPr>
        <w:jc w:val="center"/>
        <w:rPr>
          <w:b/>
          <w:sz w:val="28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001"/>
      </w:tblGrid>
      <w:tr w:rsidR="00683928" w:rsidRPr="00683928" w:rsidTr="00683928">
        <w:tc>
          <w:tcPr>
            <w:tcW w:w="5211" w:type="dxa"/>
            <w:vAlign w:val="center"/>
          </w:tcPr>
          <w:p w:rsidR="00683928" w:rsidRPr="00683928" w:rsidRDefault="00683928" w:rsidP="00683928">
            <w:pPr>
              <w:rPr>
                <w:szCs w:val="24"/>
              </w:rPr>
            </w:pPr>
          </w:p>
        </w:tc>
        <w:tc>
          <w:tcPr>
            <w:tcW w:w="4001" w:type="dxa"/>
            <w:vAlign w:val="center"/>
          </w:tcPr>
          <w:p w:rsidR="00683928" w:rsidRPr="00683928" w:rsidRDefault="00683928" w:rsidP="00683928">
            <w:pPr>
              <w:rPr>
                <w:szCs w:val="24"/>
              </w:rPr>
            </w:pPr>
            <w:r w:rsidRPr="00683928">
              <w:rPr>
                <w:szCs w:val="24"/>
              </w:rPr>
              <w:t>Iktatószám:</w:t>
            </w:r>
          </w:p>
        </w:tc>
      </w:tr>
      <w:tr w:rsidR="00683928" w:rsidRPr="00683928" w:rsidTr="00683928">
        <w:tc>
          <w:tcPr>
            <w:tcW w:w="5211" w:type="dxa"/>
            <w:vAlign w:val="center"/>
          </w:tcPr>
          <w:p w:rsidR="00683928" w:rsidRPr="00683928" w:rsidRDefault="00683928" w:rsidP="00683928">
            <w:pPr>
              <w:rPr>
                <w:szCs w:val="24"/>
              </w:rPr>
            </w:pPr>
          </w:p>
        </w:tc>
        <w:tc>
          <w:tcPr>
            <w:tcW w:w="4001" w:type="dxa"/>
            <w:vAlign w:val="center"/>
          </w:tcPr>
          <w:p w:rsidR="00683928" w:rsidRPr="00683928" w:rsidRDefault="00683928" w:rsidP="00683928">
            <w:pPr>
              <w:rPr>
                <w:szCs w:val="24"/>
              </w:rPr>
            </w:pPr>
            <w:r w:rsidRPr="00683928">
              <w:rPr>
                <w:szCs w:val="24"/>
              </w:rPr>
              <w:t>Ügyintéző</w:t>
            </w:r>
            <w:r>
              <w:rPr>
                <w:szCs w:val="24"/>
              </w:rPr>
              <w:t xml:space="preserve">: </w:t>
            </w:r>
          </w:p>
        </w:tc>
      </w:tr>
      <w:tr w:rsidR="00683928" w:rsidRPr="00683928" w:rsidTr="00683928">
        <w:tc>
          <w:tcPr>
            <w:tcW w:w="9212" w:type="dxa"/>
            <w:gridSpan w:val="2"/>
            <w:vAlign w:val="center"/>
          </w:tcPr>
          <w:p w:rsidR="00683928" w:rsidRDefault="00683928" w:rsidP="00683928">
            <w:pPr>
              <w:rPr>
                <w:szCs w:val="24"/>
              </w:rPr>
            </w:pPr>
          </w:p>
          <w:p w:rsidR="00683928" w:rsidRPr="00683928" w:rsidRDefault="00683928" w:rsidP="00AC72E9">
            <w:pPr>
              <w:rPr>
                <w:szCs w:val="24"/>
              </w:rPr>
            </w:pPr>
            <w:r w:rsidRPr="00683928">
              <w:rPr>
                <w:szCs w:val="24"/>
              </w:rPr>
              <w:t>Tárgy:</w:t>
            </w:r>
            <w:r>
              <w:rPr>
                <w:szCs w:val="24"/>
              </w:rPr>
              <w:t xml:space="preserve"> </w:t>
            </w:r>
            <w:r w:rsidR="00AC72E9" w:rsidRPr="00AC72E9">
              <w:rPr>
                <w:szCs w:val="24"/>
                <w:u w:val="single"/>
              </w:rPr>
              <w:t>XY</w:t>
            </w:r>
            <w:r>
              <w:rPr>
                <w:szCs w:val="24"/>
              </w:rPr>
              <w:t xml:space="preserve"> nevű gyermek iskolai felvétele ügyében hozott első fokú döntés</w:t>
            </w:r>
          </w:p>
        </w:tc>
      </w:tr>
    </w:tbl>
    <w:p w:rsidR="00683928" w:rsidRDefault="008762CF" w:rsidP="00E24A30">
      <w:pPr>
        <w:spacing w:before="960" w:after="480"/>
        <w:jc w:val="center"/>
        <w:rPr>
          <w:b/>
          <w:sz w:val="28"/>
        </w:rPr>
      </w:pPr>
      <w:r>
        <w:rPr>
          <w:b/>
          <w:sz w:val="28"/>
        </w:rPr>
        <w:t>HATÁROZAT</w:t>
      </w:r>
    </w:p>
    <w:p w:rsidR="00683928" w:rsidRDefault="00683928" w:rsidP="00B27F41">
      <w:pPr>
        <w:spacing w:after="240"/>
        <w:jc w:val="both"/>
        <w:rPr>
          <w:szCs w:val="24"/>
        </w:rPr>
      </w:pPr>
      <w:r w:rsidRPr="008762CF">
        <w:rPr>
          <w:szCs w:val="24"/>
          <w:u w:val="single"/>
        </w:rPr>
        <w:t>(szülő/gyám neve)</w:t>
      </w:r>
      <w:r>
        <w:rPr>
          <w:szCs w:val="24"/>
        </w:rPr>
        <w:t xml:space="preserve"> szülő/gyám, </w:t>
      </w:r>
      <w:r w:rsidRPr="008762CF">
        <w:rPr>
          <w:szCs w:val="24"/>
          <w:u w:val="single"/>
        </w:rPr>
        <w:t>(helység, utca, házszám)</w:t>
      </w:r>
      <w:r>
        <w:rPr>
          <w:szCs w:val="24"/>
        </w:rPr>
        <w:t xml:space="preserve"> alatti lakos </w:t>
      </w:r>
      <w:r w:rsidRPr="008762CF">
        <w:rPr>
          <w:szCs w:val="24"/>
          <w:u w:val="single"/>
        </w:rPr>
        <w:t>(gyermek neve)</w:t>
      </w:r>
      <w:r>
        <w:rPr>
          <w:szCs w:val="24"/>
        </w:rPr>
        <w:t xml:space="preserve"> nevű tanköteles gyermek </w:t>
      </w:r>
      <w:r w:rsidRPr="008762CF">
        <w:rPr>
          <w:szCs w:val="24"/>
          <w:u w:val="single"/>
        </w:rPr>
        <w:t>(születési hely, születési idő, anyja neve)</w:t>
      </w:r>
      <w:r>
        <w:rPr>
          <w:szCs w:val="24"/>
        </w:rPr>
        <w:t xml:space="preserve"> a 201</w:t>
      </w:r>
      <w:r w:rsidR="00351DCE">
        <w:rPr>
          <w:szCs w:val="24"/>
        </w:rPr>
        <w:t>8</w:t>
      </w:r>
      <w:r>
        <w:rPr>
          <w:szCs w:val="24"/>
        </w:rPr>
        <w:t>/201</w:t>
      </w:r>
      <w:r w:rsidR="00351DCE">
        <w:rPr>
          <w:szCs w:val="24"/>
        </w:rPr>
        <w:t>9</w:t>
      </w:r>
      <w:r>
        <w:rPr>
          <w:szCs w:val="24"/>
        </w:rPr>
        <w:t xml:space="preserve">. tanévben </w:t>
      </w:r>
      <w:r w:rsidR="00B27F41">
        <w:rPr>
          <w:szCs w:val="24"/>
        </w:rPr>
        <w:t xml:space="preserve">induló első </w:t>
      </w:r>
      <w:proofErr w:type="gramStart"/>
      <w:r w:rsidR="00B27F41">
        <w:rPr>
          <w:szCs w:val="24"/>
        </w:rPr>
        <w:t>évfolyamra …</w:t>
      </w:r>
      <w:proofErr w:type="gramEnd"/>
      <w:r w:rsidR="00B27F41">
        <w:rPr>
          <w:szCs w:val="24"/>
        </w:rPr>
        <w:t xml:space="preserve">……. </w:t>
      </w:r>
      <w:r w:rsidR="00B27F41" w:rsidRPr="00B27F41">
        <w:rPr>
          <w:szCs w:val="24"/>
          <w:highlight w:val="yellow"/>
        </w:rPr>
        <w:t>(pld. helyhiány)</w:t>
      </w:r>
      <w:r>
        <w:rPr>
          <w:szCs w:val="24"/>
        </w:rPr>
        <w:t xml:space="preserve"> miatt nem nyert felvételt.</w:t>
      </w:r>
    </w:p>
    <w:p w:rsidR="00683928" w:rsidRDefault="00683928" w:rsidP="00B27F41">
      <w:pPr>
        <w:spacing w:after="240"/>
        <w:jc w:val="both"/>
        <w:rPr>
          <w:szCs w:val="24"/>
        </w:rPr>
      </w:pPr>
      <w:r>
        <w:rPr>
          <w:szCs w:val="24"/>
        </w:rPr>
        <w:t xml:space="preserve">E határozatom ellen a kézhezvételtől számított 15 napon belül illetékmentesen az első fokon eljáró általános iskola igazgatójának benyújtott, de a </w:t>
      </w:r>
      <w:r w:rsidR="008762CF" w:rsidRPr="008762CF">
        <w:rPr>
          <w:szCs w:val="24"/>
          <w:u w:val="single"/>
        </w:rPr>
        <w:t>(tankerületi központ megnevezése)</w:t>
      </w:r>
      <w:r w:rsidR="008762CF">
        <w:rPr>
          <w:szCs w:val="24"/>
        </w:rPr>
        <w:t xml:space="preserve"> igazgatójához címzett </w:t>
      </w:r>
      <w:proofErr w:type="spellStart"/>
      <w:r w:rsidR="008762CF">
        <w:rPr>
          <w:szCs w:val="24"/>
        </w:rPr>
        <w:t>felülbírálati</w:t>
      </w:r>
      <w:proofErr w:type="spellEnd"/>
      <w:r w:rsidR="008762CF">
        <w:rPr>
          <w:szCs w:val="24"/>
        </w:rPr>
        <w:t xml:space="preserve"> kérelemnek van helye.</w:t>
      </w:r>
    </w:p>
    <w:p w:rsidR="008762CF" w:rsidRDefault="008762CF" w:rsidP="00E24A30">
      <w:pPr>
        <w:spacing w:before="480" w:after="480"/>
        <w:jc w:val="center"/>
        <w:rPr>
          <w:sz w:val="28"/>
        </w:rPr>
      </w:pPr>
      <w:r>
        <w:rPr>
          <w:b/>
          <w:sz w:val="28"/>
        </w:rPr>
        <w:t>INDOKOLÁS</w:t>
      </w:r>
    </w:p>
    <w:p w:rsidR="008762CF" w:rsidRDefault="008762CF" w:rsidP="00E24A30">
      <w:pPr>
        <w:spacing w:after="240"/>
        <w:jc w:val="both"/>
        <w:rPr>
          <w:szCs w:val="24"/>
        </w:rPr>
      </w:pPr>
      <w:r w:rsidRPr="008762CF">
        <w:rPr>
          <w:szCs w:val="24"/>
        </w:rPr>
        <w:t>(szülő</w:t>
      </w:r>
      <w:r>
        <w:rPr>
          <w:szCs w:val="24"/>
        </w:rPr>
        <w:t>/gyám neve) szülő/gyám, (helység, utca, házszám) alatti lakos 201</w:t>
      </w:r>
      <w:r w:rsidR="00351DCE">
        <w:rPr>
          <w:szCs w:val="24"/>
        </w:rPr>
        <w:t>8</w:t>
      </w:r>
      <w:r>
        <w:rPr>
          <w:szCs w:val="24"/>
        </w:rPr>
        <w:t xml:space="preserve">. </w:t>
      </w:r>
      <w:proofErr w:type="gramStart"/>
      <w:r>
        <w:rPr>
          <w:szCs w:val="24"/>
        </w:rPr>
        <w:t>április …</w:t>
      </w:r>
      <w:proofErr w:type="spellStart"/>
      <w:proofErr w:type="gramEnd"/>
      <w:r>
        <w:rPr>
          <w:szCs w:val="24"/>
        </w:rPr>
        <w:t>-án</w:t>
      </w:r>
      <w:proofErr w:type="spellEnd"/>
      <w:r>
        <w:rPr>
          <w:szCs w:val="24"/>
        </w:rPr>
        <w:t xml:space="preserve"> kérte (gyermek neve) nevű gyermekének felvételét a(z) (intézmény neve) Iskolába. A beíratás során benyújtotta </w:t>
      </w:r>
      <w:proofErr w:type="gramStart"/>
      <w:r>
        <w:rPr>
          <w:szCs w:val="24"/>
        </w:rPr>
        <w:t>a(</w:t>
      </w:r>
      <w:proofErr w:type="gramEnd"/>
      <w:r>
        <w:rPr>
          <w:szCs w:val="24"/>
        </w:rPr>
        <w:t>z) (szakvélemény száma) számú szakvéleményt, melynek értelmében a gyermek iskolaérettnek minősült.</w:t>
      </w:r>
    </w:p>
    <w:p w:rsidR="00E24A30" w:rsidRDefault="00E24A30" w:rsidP="00E24A30">
      <w:pPr>
        <w:spacing w:after="240"/>
        <w:jc w:val="both"/>
        <w:rPr>
          <w:szCs w:val="24"/>
        </w:rPr>
      </w:pPr>
      <w:r w:rsidRPr="00E24A30">
        <w:rPr>
          <w:szCs w:val="24"/>
        </w:rPr>
        <w:t xml:space="preserve">A nemzeti köznevelésről szóló 2011. évi CXC. törvény. (továbbiakban: </w:t>
      </w:r>
      <w:proofErr w:type="spellStart"/>
      <w:r w:rsidRPr="00E24A30">
        <w:rPr>
          <w:szCs w:val="24"/>
        </w:rPr>
        <w:t>Nkt</w:t>
      </w:r>
      <w:proofErr w:type="spellEnd"/>
      <w:r w:rsidRPr="00E24A30">
        <w:rPr>
          <w:szCs w:val="24"/>
        </w:rPr>
        <w:t xml:space="preserve">.) 50. § (1) </w:t>
      </w:r>
      <w:r w:rsidR="00514D31">
        <w:rPr>
          <w:szCs w:val="24"/>
        </w:rPr>
        <w:t xml:space="preserve">bekezdésében foglaltak szerint </w:t>
      </w:r>
      <w:bookmarkStart w:id="0" w:name="_GoBack"/>
      <w:bookmarkEnd w:id="0"/>
      <w:r w:rsidRPr="00E24A30">
        <w:rPr>
          <w:szCs w:val="24"/>
        </w:rPr>
        <w:t>a tanulói jogviszony felvétel vagy átvétel útján keletkezik. A felvétel és az átvétel jelentkezés alapján történik. A felvételről vagy átvételről az iskola igazgatója dönt.</w:t>
      </w:r>
    </w:p>
    <w:p w:rsidR="00B27F41" w:rsidRPr="00B27F41" w:rsidRDefault="00B27F41" w:rsidP="00E24A30">
      <w:pPr>
        <w:spacing w:after="240"/>
        <w:jc w:val="both"/>
        <w:rPr>
          <w:i/>
          <w:szCs w:val="24"/>
        </w:rPr>
      </w:pPr>
      <w:r w:rsidRPr="00B27F41">
        <w:rPr>
          <w:i/>
          <w:szCs w:val="24"/>
          <w:highlight w:val="yellow"/>
        </w:rPr>
        <w:t xml:space="preserve">(részletesebb kifejtése lehetséges, pld. </w:t>
      </w:r>
      <w:r>
        <w:rPr>
          <w:i/>
          <w:szCs w:val="24"/>
          <w:highlight w:val="yellow"/>
        </w:rPr>
        <w:t xml:space="preserve">a </w:t>
      </w:r>
      <w:r w:rsidRPr="00B27F41">
        <w:rPr>
          <w:i/>
          <w:szCs w:val="24"/>
          <w:highlight w:val="yellow"/>
        </w:rPr>
        <w:t>helyhiány kapcsán)</w:t>
      </w:r>
    </w:p>
    <w:p w:rsidR="00E24A30" w:rsidRPr="00E24A30" w:rsidRDefault="00E24A30" w:rsidP="00E24A30">
      <w:pPr>
        <w:spacing w:after="240"/>
        <w:jc w:val="both"/>
        <w:rPr>
          <w:szCs w:val="24"/>
        </w:rPr>
      </w:pPr>
      <w:r w:rsidRPr="00E24A30">
        <w:rPr>
          <w:szCs w:val="24"/>
        </w:rPr>
        <w:t>A tankötelezettséggel kapcsolatos eljárás az illetékekről szóló 1990. évi XCIII. törvény 33.§ (2) bekezdés 11. pontja értelmében illetékmentes.</w:t>
      </w:r>
    </w:p>
    <w:p w:rsidR="00E24A30" w:rsidRPr="00E24A30" w:rsidRDefault="00E24A30" w:rsidP="00E24A30">
      <w:pPr>
        <w:spacing w:after="240"/>
        <w:jc w:val="both"/>
        <w:rPr>
          <w:szCs w:val="24"/>
        </w:rPr>
      </w:pPr>
      <w:r w:rsidRPr="00E24A30">
        <w:rPr>
          <w:szCs w:val="24"/>
        </w:rPr>
        <w:t xml:space="preserve">Jogorvoslati lehetőséget az </w:t>
      </w:r>
      <w:proofErr w:type="spellStart"/>
      <w:r w:rsidRPr="00E24A30">
        <w:rPr>
          <w:szCs w:val="24"/>
        </w:rPr>
        <w:t>Nkt</w:t>
      </w:r>
      <w:proofErr w:type="spellEnd"/>
      <w:r w:rsidRPr="00E24A30">
        <w:rPr>
          <w:szCs w:val="24"/>
        </w:rPr>
        <w:t>. 37.§ (2) bekezdése alapján biztosítottam.</w:t>
      </w:r>
    </w:p>
    <w:p w:rsidR="00E24A30" w:rsidRDefault="00E24A30" w:rsidP="00E24A30">
      <w:pPr>
        <w:spacing w:after="240"/>
        <w:jc w:val="both"/>
        <w:rPr>
          <w:szCs w:val="24"/>
        </w:rPr>
      </w:pPr>
      <w:r w:rsidRPr="00E24A30">
        <w:rPr>
          <w:szCs w:val="24"/>
        </w:rPr>
        <w:t xml:space="preserve">Hatásköröm és illetékességem a </w:t>
      </w:r>
      <w:proofErr w:type="spellStart"/>
      <w:r w:rsidRPr="00E24A30">
        <w:rPr>
          <w:szCs w:val="24"/>
        </w:rPr>
        <w:t>Nkt</w:t>
      </w:r>
      <w:proofErr w:type="spellEnd"/>
      <w:r w:rsidRPr="00E24A30">
        <w:rPr>
          <w:szCs w:val="24"/>
        </w:rPr>
        <w:t>. 50. § (1) bekezdésén alapul.</w:t>
      </w:r>
    </w:p>
    <w:p w:rsidR="00E24A30" w:rsidRDefault="00E24A30" w:rsidP="00E24A30">
      <w:pPr>
        <w:spacing w:after="480"/>
        <w:jc w:val="both"/>
        <w:rPr>
          <w:szCs w:val="24"/>
        </w:rPr>
      </w:pPr>
      <w:r>
        <w:rPr>
          <w:szCs w:val="24"/>
        </w:rPr>
        <w:t>Dátum:</w:t>
      </w:r>
    </w:p>
    <w:p w:rsidR="00E24A30" w:rsidRPr="00E24A30" w:rsidRDefault="00E24A30" w:rsidP="00E24A30">
      <w:pPr>
        <w:tabs>
          <w:tab w:val="left" w:pos="3969"/>
          <w:tab w:val="left" w:leader="dot" w:pos="8505"/>
        </w:tabs>
        <w:spacing w:after="120"/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</w:p>
    <w:p w:rsidR="00E24A30" w:rsidRPr="008762CF" w:rsidRDefault="00E24A30" w:rsidP="00E24A30">
      <w:pPr>
        <w:tabs>
          <w:tab w:val="center" w:pos="6237"/>
        </w:tabs>
        <w:jc w:val="both"/>
        <w:rPr>
          <w:sz w:val="28"/>
        </w:rPr>
      </w:pPr>
      <w:r w:rsidRPr="00E24A30">
        <w:rPr>
          <w:szCs w:val="24"/>
        </w:rPr>
        <w:tab/>
      </w:r>
      <w:proofErr w:type="gramStart"/>
      <w:r w:rsidRPr="00E24A30">
        <w:rPr>
          <w:szCs w:val="24"/>
        </w:rPr>
        <w:t>intézményvezető</w:t>
      </w:r>
      <w:proofErr w:type="gramEnd"/>
    </w:p>
    <w:sectPr w:rsidR="00E24A30" w:rsidRPr="008762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7DE"/>
    <w:rsid w:val="002363F0"/>
    <w:rsid w:val="002A72B6"/>
    <w:rsid w:val="00351DCE"/>
    <w:rsid w:val="0035211B"/>
    <w:rsid w:val="004868CF"/>
    <w:rsid w:val="0051092D"/>
    <w:rsid w:val="00514D31"/>
    <w:rsid w:val="00586F0E"/>
    <w:rsid w:val="006100E1"/>
    <w:rsid w:val="00643808"/>
    <w:rsid w:val="00683928"/>
    <w:rsid w:val="007A7216"/>
    <w:rsid w:val="008762CF"/>
    <w:rsid w:val="00876E9D"/>
    <w:rsid w:val="009B3FA3"/>
    <w:rsid w:val="00AC72E9"/>
    <w:rsid w:val="00B14475"/>
    <w:rsid w:val="00B254E3"/>
    <w:rsid w:val="00B27F41"/>
    <w:rsid w:val="00BF1A70"/>
    <w:rsid w:val="00C77965"/>
    <w:rsid w:val="00D8139C"/>
    <w:rsid w:val="00D95A81"/>
    <w:rsid w:val="00DB4988"/>
    <w:rsid w:val="00DC257C"/>
    <w:rsid w:val="00E24A30"/>
    <w:rsid w:val="00EE3C53"/>
    <w:rsid w:val="00EF3C58"/>
    <w:rsid w:val="00F74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B3FA3"/>
    <w:pPr>
      <w:spacing w:after="0" w:line="240" w:lineRule="auto"/>
    </w:pPr>
    <w:rPr>
      <w:rFonts w:ascii="Times New Roman" w:hAnsi="Times New Roman"/>
      <w:sz w:val="24"/>
    </w:rPr>
  </w:style>
  <w:style w:type="paragraph" w:styleId="Cmsor1">
    <w:name w:val="heading 1"/>
    <w:basedOn w:val="Norml"/>
    <w:next w:val="Norml"/>
    <w:link w:val="Cmsor1Char"/>
    <w:uiPriority w:val="9"/>
    <w:qFormat/>
    <w:rsid w:val="009B3FA3"/>
    <w:pPr>
      <w:keepNext/>
      <w:keepLines/>
      <w:outlineLvl w:val="0"/>
    </w:pPr>
    <w:rPr>
      <w:rFonts w:eastAsiaTheme="majorEastAsia" w:cstheme="majorBidi"/>
      <w:b/>
      <w:bCs/>
      <w:sz w:val="28"/>
      <w:szCs w:val="28"/>
      <w:u w:val="single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9B3FA3"/>
    <w:pPr>
      <w:keepNext/>
      <w:keepLines/>
      <w:ind w:left="708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9B3FA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im3">
    <w:name w:val="cim3"/>
    <w:basedOn w:val="Listaszerbekezds"/>
    <w:link w:val="cim3Char"/>
    <w:rsid w:val="00B14475"/>
    <w:pPr>
      <w:ind w:left="1224" w:hanging="504"/>
    </w:pPr>
    <w:rPr>
      <w:b/>
      <w:bCs/>
    </w:rPr>
  </w:style>
  <w:style w:type="character" w:customStyle="1" w:styleId="cim3Char">
    <w:name w:val="cim3 Char"/>
    <w:link w:val="cim3"/>
    <w:rsid w:val="00B14475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styleId="Listaszerbekezds">
    <w:name w:val="List Paragraph"/>
    <w:basedOn w:val="Norml"/>
    <w:link w:val="ListaszerbekezdsChar"/>
    <w:uiPriority w:val="34"/>
    <w:qFormat/>
    <w:rsid w:val="00876E9D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uiPriority w:val="9"/>
    <w:rsid w:val="009B3FA3"/>
    <w:rPr>
      <w:rFonts w:ascii="Times New Roman" w:eastAsiaTheme="majorEastAsia" w:hAnsi="Times New Roman" w:cstheme="majorBidi"/>
      <w:b/>
      <w:bCs/>
      <w:sz w:val="28"/>
      <w:szCs w:val="28"/>
      <w:u w:val="single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9B3FA3"/>
    <w:rPr>
      <w:rFonts w:ascii="Times New Roman" w:eastAsiaTheme="majorEastAsia" w:hAnsi="Times New Roman" w:cstheme="majorBidi"/>
      <w:b/>
      <w:bCs/>
      <w:sz w:val="28"/>
      <w:szCs w:val="26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9B3FA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Kiemels2">
    <w:name w:val="Strong"/>
    <w:basedOn w:val="Bekezdsalapbettpusa"/>
    <w:uiPriority w:val="22"/>
    <w:qFormat/>
    <w:rsid w:val="009B3FA3"/>
    <w:rPr>
      <w:b/>
      <w:bCs/>
    </w:rPr>
  </w:style>
  <w:style w:type="character" w:customStyle="1" w:styleId="ListaszerbekezdsChar">
    <w:name w:val="Listaszerű bekezdés Char"/>
    <w:link w:val="Listaszerbekezds"/>
    <w:uiPriority w:val="34"/>
    <w:rsid w:val="00876E9D"/>
    <w:rPr>
      <w:rFonts w:ascii="Times New Roman" w:hAnsi="Times New Roman"/>
      <w:sz w:val="24"/>
    </w:rPr>
  </w:style>
  <w:style w:type="paragraph" w:styleId="TJ1">
    <w:name w:val="toc 1"/>
    <w:basedOn w:val="Norml"/>
    <w:next w:val="Norml"/>
    <w:autoRedefine/>
    <w:uiPriority w:val="39"/>
    <w:semiHidden/>
    <w:unhideWhenUsed/>
    <w:qFormat/>
    <w:rsid w:val="009B3FA3"/>
    <w:pPr>
      <w:spacing w:after="100"/>
    </w:pPr>
    <w:rPr>
      <w:rFonts w:eastAsiaTheme="minorEastAsia"/>
      <w:lang w:eastAsia="hu-HU"/>
    </w:rPr>
  </w:style>
  <w:style w:type="paragraph" w:styleId="TJ2">
    <w:name w:val="toc 2"/>
    <w:basedOn w:val="Norml"/>
    <w:next w:val="Norml"/>
    <w:autoRedefine/>
    <w:uiPriority w:val="39"/>
    <w:semiHidden/>
    <w:unhideWhenUsed/>
    <w:qFormat/>
    <w:rsid w:val="009B3FA3"/>
    <w:pPr>
      <w:spacing w:after="100"/>
      <w:ind w:left="220"/>
    </w:pPr>
    <w:rPr>
      <w:rFonts w:eastAsiaTheme="minorEastAsia"/>
      <w:lang w:eastAsia="hu-HU"/>
    </w:rPr>
  </w:style>
  <w:style w:type="paragraph" w:styleId="TJ3">
    <w:name w:val="toc 3"/>
    <w:basedOn w:val="Norml"/>
    <w:next w:val="Norml"/>
    <w:autoRedefine/>
    <w:uiPriority w:val="39"/>
    <w:semiHidden/>
    <w:unhideWhenUsed/>
    <w:qFormat/>
    <w:rsid w:val="009B3FA3"/>
    <w:pPr>
      <w:spacing w:after="100"/>
      <w:ind w:left="440"/>
    </w:pPr>
    <w:rPr>
      <w:rFonts w:eastAsiaTheme="minorEastAsia"/>
      <w:lang w:eastAsia="hu-HU"/>
    </w:rPr>
  </w:style>
  <w:style w:type="paragraph" w:styleId="Kpalrs">
    <w:name w:val="caption"/>
    <w:basedOn w:val="Norml"/>
    <w:next w:val="Norml"/>
    <w:uiPriority w:val="35"/>
    <w:unhideWhenUsed/>
    <w:qFormat/>
    <w:rsid w:val="009B3FA3"/>
    <w:rPr>
      <w:b/>
      <w:bCs/>
      <w:color w:val="4F81BD" w:themeColor="accent1"/>
      <w:sz w:val="18"/>
      <w:szCs w:val="18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9B3FA3"/>
    <w:pPr>
      <w:outlineLvl w:val="9"/>
    </w:pPr>
    <w:rPr>
      <w:lang w:eastAsia="hu-HU"/>
    </w:rPr>
  </w:style>
  <w:style w:type="table" w:styleId="Rcsostblzat">
    <w:name w:val="Table Grid"/>
    <w:basedOn w:val="Normltblzat"/>
    <w:uiPriority w:val="59"/>
    <w:rsid w:val="006839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351DC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51DCE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4868CF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4868CF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4868CF"/>
    <w:rPr>
      <w:rFonts w:ascii="Times New Roman" w:hAnsi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4868CF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4868CF"/>
    <w:rPr>
      <w:rFonts w:ascii="Times New Roman" w:hAnsi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B3FA3"/>
    <w:pPr>
      <w:spacing w:after="0" w:line="240" w:lineRule="auto"/>
    </w:pPr>
    <w:rPr>
      <w:rFonts w:ascii="Times New Roman" w:hAnsi="Times New Roman"/>
      <w:sz w:val="24"/>
    </w:rPr>
  </w:style>
  <w:style w:type="paragraph" w:styleId="Cmsor1">
    <w:name w:val="heading 1"/>
    <w:basedOn w:val="Norml"/>
    <w:next w:val="Norml"/>
    <w:link w:val="Cmsor1Char"/>
    <w:uiPriority w:val="9"/>
    <w:qFormat/>
    <w:rsid w:val="009B3FA3"/>
    <w:pPr>
      <w:keepNext/>
      <w:keepLines/>
      <w:outlineLvl w:val="0"/>
    </w:pPr>
    <w:rPr>
      <w:rFonts w:eastAsiaTheme="majorEastAsia" w:cstheme="majorBidi"/>
      <w:b/>
      <w:bCs/>
      <w:sz w:val="28"/>
      <w:szCs w:val="28"/>
      <w:u w:val="single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9B3FA3"/>
    <w:pPr>
      <w:keepNext/>
      <w:keepLines/>
      <w:ind w:left="708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9B3FA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im3">
    <w:name w:val="cim3"/>
    <w:basedOn w:val="Listaszerbekezds"/>
    <w:link w:val="cim3Char"/>
    <w:rsid w:val="00B14475"/>
    <w:pPr>
      <w:ind w:left="1224" w:hanging="504"/>
    </w:pPr>
    <w:rPr>
      <w:b/>
      <w:bCs/>
    </w:rPr>
  </w:style>
  <w:style w:type="character" w:customStyle="1" w:styleId="cim3Char">
    <w:name w:val="cim3 Char"/>
    <w:link w:val="cim3"/>
    <w:rsid w:val="00B14475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styleId="Listaszerbekezds">
    <w:name w:val="List Paragraph"/>
    <w:basedOn w:val="Norml"/>
    <w:link w:val="ListaszerbekezdsChar"/>
    <w:uiPriority w:val="34"/>
    <w:qFormat/>
    <w:rsid w:val="00876E9D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uiPriority w:val="9"/>
    <w:rsid w:val="009B3FA3"/>
    <w:rPr>
      <w:rFonts w:ascii="Times New Roman" w:eastAsiaTheme="majorEastAsia" w:hAnsi="Times New Roman" w:cstheme="majorBidi"/>
      <w:b/>
      <w:bCs/>
      <w:sz w:val="28"/>
      <w:szCs w:val="28"/>
      <w:u w:val="single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9B3FA3"/>
    <w:rPr>
      <w:rFonts w:ascii="Times New Roman" w:eastAsiaTheme="majorEastAsia" w:hAnsi="Times New Roman" w:cstheme="majorBidi"/>
      <w:b/>
      <w:bCs/>
      <w:sz w:val="28"/>
      <w:szCs w:val="26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9B3FA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Kiemels2">
    <w:name w:val="Strong"/>
    <w:basedOn w:val="Bekezdsalapbettpusa"/>
    <w:uiPriority w:val="22"/>
    <w:qFormat/>
    <w:rsid w:val="009B3FA3"/>
    <w:rPr>
      <w:b/>
      <w:bCs/>
    </w:rPr>
  </w:style>
  <w:style w:type="character" w:customStyle="1" w:styleId="ListaszerbekezdsChar">
    <w:name w:val="Listaszerű bekezdés Char"/>
    <w:link w:val="Listaszerbekezds"/>
    <w:uiPriority w:val="34"/>
    <w:rsid w:val="00876E9D"/>
    <w:rPr>
      <w:rFonts w:ascii="Times New Roman" w:hAnsi="Times New Roman"/>
      <w:sz w:val="24"/>
    </w:rPr>
  </w:style>
  <w:style w:type="paragraph" w:styleId="TJ1">
    <w:name w:val="toc 1"/>
    <w:basedOn w:val="Norml"/>
    <w:next w:val="Norml"/>
    <w:autoRedefine/>
    <w:uiPriority w:val="39"/>
    <w:semiHidden/>
    <w:unhideWhenUsed/>
    <w:qFormat/>
    <w:rsid w:val="009B3FA3"/>
    <w:pPr>
      <w:spacing w:after="100"/>
    </w:pPr>
    <w:rPr>
      <w:rFonts w:eastAsiaTheme="minorEastAsia"/>
      <w:lang w:eastAsia="hu-HU"/>
    </w:rPr>
  </w:style>
  <w:style w:type="paragraph" w:styleId="TJ2">
    <w:name w:val="toc 2"/>
    <w:basedOn w:val="Norml"/>
    <w:next w:val="Norml"/>
    <w:autoRedefine/>
    <w:uiPriority w:val="39"/>
    <w:semiHidden/>
    <w:unhideWhenUsed/>
    <w:qFormat/>
    <w:rsid w:val="009B3FA3"/>
    <w:pPr>
      <w:spacing w:after="100"/>
      <w:ind w:left="220"/>
    </w:pPr>
    <w:rPr>
      <w:rFonts w:eastAsiaTheme="minorEastAsia"/>
      <w:lang w:eastAsia="hu-HU"/>
    </w:rPr>
  </w:style>
  <w:style w:type="paragraph" w:styleId="TJ3">
    <w:name w:val="toc 3"/>
    <w:basedOn w:val="Norml"/>
    <w:next w:val="Norml"/>
    <w:autoRedefine/>
    <w:uiPriority w:val="39"/>
    <w:semiHidden/>
    <w:unhideWhenUsed/>
    <w:qFormat/>
    <w:rsid w:val="009B3FA3"/>
    <w:pPr>
      <w:spacing w:after="100"/>
      <w:ind w:left="440"/>
    </w:pPr>
    <w:rPr>
      <w:rFonts w:eastAsiaTheme="minorEastAsia"/>
      <w:lang w:eastAsia="hu-HU"/>
    </w:rPr>
  </w:style>
  <w:style w:type="paragraph" w:styleId="Kpalrs">
    <w:name w:val="caption"/>
    <w:basedOn w:val="Norml"/>
    <w:next w:val="Norml"/>
    <w:uiPriority w:val="35"/>
    <w:unhideWhenUsed/>
    <w:qFormat/>
    <w:rsid w:val="009B3FA3"/>
    <w:rPr>
      <w:b/>
      <w:bCs/>
      <w:color w:val="4F81BD" w:themeColor="accent1"/>
      <w:sz w:val="18"/>
      <w:szCs w:val="18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9B3FA3"/>
    <w:pPr>
      <w:outlineLvl w:val="9"/>
    </w:pPr>
    <w:rPr>
      <w:lang w:eastAsia="hu-HU"/>
    </w:rPr>
  </w:style>
  <w:style w:type="table" w:styleId="Rcsostblzat">
    <w:name w:val="Table Grid"/>
    <w:basedOn w:val="Normltblzat"/>
    <w:uiPriority w:val="59"/>
    <w:rsid w:val="006839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351DC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51DCE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4868CF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4868CF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4868CF"/>
    <w:rPr>
      <w:rFonts w:ascii="Times New Roman" w:hAnsi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4868CF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4868CF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Klebersberg Intézményfenntartó Központ</Company>
  <LinksUpToDate>false</LinksUpToDate>
  <CharactersWithSpaces>1598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Kovács Tamás Gábor</dc:creator>
  <cp:lastModifiedBy>Zoltánné Balog Szilvia</cp:lastModifiedBy>
  <cp:revision>3</cp:revision>
  <dcterms:created xsi:type="dcterms:W3CDTF">2018-04-03T11:32:00Z</dcterms:created>
  <dcterms:modified xsi:type="dcterms:W3CDTF">2018-04-03T11:33:00Z</dcterms:modified>
</cp:coreProperties>
</file>