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4306" w:rsidRPr="00AE0C36" w:rsidRDefault="000071C1">
      <w:pPr>
        <w:rPr>
          <w:rFonts w:ascii="Arial" w:hAnsi="Arial" w:cs="Arial"/>
          <w:b/>
          <w:bCs/>
          <w:color w:val="282828"/>
          <w:sz w:val="48"/>
          <w:szCs w:val="48"/>
        </w:rPr>
      </w:pPr>
      <w:r w:rsidRPr="00AE0C36">
        <w:rPr>
          <w:rFonts w:ascii="Arial" w:hAnsi="Arial" w:cs="Arial"/>
          <w:b/>
          <w:bCs/>
          <w:color w:val="282828"/>
          <w:sz w:val="48"/>
          <w:szCs w:val="48"/>
        </w:rPr>
        <w:t xml:space="preserve">Holdimádók: </w:t>
      </w:r>
    </w:p>
    <w:p w:rsidR="00DD47C2" w:rsidRPr="00AE0C36" w:rsidRDefault="000071C1">
      <w:pPr>
        <w:rPr>
          <w:rFonts w:ascii="Arial" w:hAnsi="Arial" w:cs="Arial"/>
          <w:b/>
          <w:bCs/>
          <w:color w:val="282828"/>
          <w:sz w:val="48"/>
          <w:szCs w:val="48"/>
        </w:rPr>
      </w:pPr>
      <w:r w:rsidRPr="00AE0C36">
        <w:rPr>
          <w:rFonts w:ascii="Arial" w:hAnsi="Arial" w:cs="Arial"/>
          <w:b/>
          <w:bCs/>
          <w:color w:val="282828"/>
          <w:sz w:val="48"/>
          <w:szCs w:val="48"/>
        </w:rPr>
        <w:t>a telihold misztériuma és hatásai az emberi szervezetre</w:t>
      </w:r>
    </w:p>
    <w:p w:rsidR="000071C1" w:rsidRDefault="000071C1"/>
    <w:p w:rsidR="000071C1" w:rsidRDefault="000071C1">
      <w:pPr>
        <w:rPr>
          <w:rFonts w:ascii="Arial" w:hAnsi="Arial" w:cs="Arial"/>
          <w:color w:val="282828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82828"/>
          <w:sz w:val="27"/>
          <w:szCs w:val="27"/>
          <w:shd w:val="clear" w:color="auto" w:fill="FFFFFF"/>
        </w:rPr>
        <w:t xml:space="preserve">„Régi gondolat, hogy azok a törvények, amelyek itt a Földön hatnak ránk, ugyanazok, mint amelyek az égen látható dolgokat irányítják.” </w:t>
      </w:r>
    </w:p>
    <w:p w:rsidR="000071C1" w:rsidRDefault="000071C1">
      <w:pPr>
        <w:rPr>
          <w:rFonts w:ascii="Arial" w:hAnsi="Arial" w:cs="Arial"/>
          <w:color w:val="282828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282828"/>
          <w:sz w:val="27"/>
          <w:szCs w:val="27"/>
          <w:shd w:val="clear" w:color="auto" w:fill="FFFFFF"/>
        </w:rPr>
        <w:t>Steven Weinberg</w:t>
      </w:r>
      <w:r>
        <w:rPr>
          <w:rFonts w:ascii="Arial" w:hAnsi="Arial" w:cs="Arial"/>
          <w:color w:val="282828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282828"/>
          <w:sz w:val="27"/>
          <w:szCs w:val="27"/>
          <w:shd w:val="clear" w:color="auto" w:fill="FFFFFF"/>
        </w:rPr>
        <w:t>Nobel-díjas amerikai fizikus</w:t>
      </w:r>
    </w:p>
    <w:p w:rsidR="007F76C9" w:rsidRDefault="007F76C9"/>
    <w:p w:rsidR="00735C58" w:rsidRDefault="007F76C9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 xml:space="preserve">Az elmúlt egy-két napban elég rossz kedvem volt. Nehezen kezdtem hozzá feladataimhoz, lassú és fáradt voltam, </w:t>
      </w:r>
      <w:proofErr w:type="spellStart"/>
      <w:r>
        <w:rPr>
          <w:rFonts w:ascii="Arial" w:hAnsi="Arial" w:cs="Arial"/>
          <w:color w:val="282828"/>
        </w:rPr>
        <w:t>hisztissé</w:t>
      </w:r>
      <w:proofErr w:type="spellEnd"/>
      <w:r>
        <w:rPr>
          <w:rFonts w:ascii="Arial" w:hAnsi="Arial" w:cs="Arial"/>
          <w:color w:val="282828"/>
        </w:rPr>
        <w:t xml:space="preserve">, nyűgössé, ingerlékennyé váltam. Nem értettem, mi történik. </w:t>
      </w:r>
    </w:p>
    <w:p w:rsidR="007F76C9" w:rsidRDefault="007F76C9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Tegnap késő este azonban, amikor kinéztem az ablakon, megkaptam a választ: a Hold szinte tökéletes kör alakjában fénylett az éjszakai égbolton. </w:t>
      </w:r>
    </w:p>
    <w:p w:rsidR="00735C58" w:rsidRDefault="00735C58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CB3247" w:rsidRDefault="00735C58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noProof/>
          <w:color w:val="282828"/>
        </w:rPr>
        <w:drawing>
          <wp:inline distT="0" distB="0" distL="0" distR="0">
            <wp:extent cx="3480322" cy="4921250"/>
            <wp:effectExtent l="0" t="0" r="635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ld 200 000 holdfotóból egyesítv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118" cy="493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6C9" w:rsidRPr="00CB3247" w:rsidRDefault="007F76C9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  <w:sz w:val="40"/>
          <w:szCs w:val="40"/>
        </w:rPr>
      </w:pPr>
      <w:r w:rsidRPr="00CB3247">
        <w:rPr>
          <w:rFonts w:ascii="Arial" w:hAnsi="Arial" w:cs="Arial"/>
          <w:color w:val="282828"/>
          <w:sz w:val="40"/>
          <w:szCs w:val="40"/>
        </w:rPr>
        <w:lastRenderedPageBreak/>
        <w:t>Csakugyan lenne egy fantasztikus erő, amely mintegy 380 000 kilométerről hat ránk? Valóság mindez, vagy csupán kitaláció?</w:t>
      </w:r>
    </w:p>
    <w:p w:rsidR="00AE0C36" w:rsidRDefault="00AE0C36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735C58" w:rsidRDefault="00735C58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CB3247" w:rsidRDefault="007F76C9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 w:rsidRPr="00CB3247">
        <w:rPr>
          <w:rFonts w:ascii="Arial" w:hAnsi="Arial" w:cs="Arial"/>
          <w:b/>
          <w:color w:val="282828"/>
        </w:rPr>
        <w:t>Az éjjeli fák közt derengő Hold már őseinket is megbabonázta.</w:t>
      </w:r>
      <w:r>
        <w:rPr>
          <w:rFonts w:ascii="Arial" w:hAnsi="Arial" w:cs="Arial"/>
          <w:color w:val="282828"/>
        </w:rPr>
        <w:t xml:space="preserve"> </w:t>
      </w:r>
    </w:p>
    <w:p w:rsidR="00AE0C36" w:rsidRDefault="007F76C9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 xml:space="preserve">Az ókorban, folyamatos megújulása miatt a halál, az újjászületés és a teremtés isteneként tisztelték. </w:t>
      </w:r>
    </w:p>
    <w:p w:rsidR="00AE0C36" w:rsidRDefault="00AE0C36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CB3247" w:rsidRDefault="007F76C9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 w:rsidRPr="00CB3247">
        <w:rPr>
          <w:rFonts w:ascii="Arial" w:hAnsi="Arial" w:cs="Arial"/>
          <w:b/>
          <w:color w:val="282828"/>
        </w:rPr>
        <w:t>Számos kultúrában női istenségként szerepelt</w:t>
      </w:r>
      <w:r w:rsidR="00AE0C36">
        <w:rPr>
          <w:rFonts w:ascii="Arial" w:hAnsi="Arial" w:cs="Arial"/>
          <w:color w:val="282828"/>
        </w:rPr>
        <w:t xml:space="preserve"> </w:t>
      </w:r>
    </w:p>
    <w:p w:rsidR="00AE0C36" w:rsidRDefault="00AE0C36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 xml:space="preserve">(a görög mitológiában </w:t>
      </w:r>
      <w:proofErr w:type="spellStart"/>
      <w:r>
        <w:rPr>
          <w:rFonts w:ascii="Arial" w:hAnsi="Arial" w:cs="Arial"/>
          <w:color w:val="282828"/>
        </w:rPr>
        <w:t>Artemis</w:t>
      </w:r>
      <w:proofErr w:type="spellEnd"/>
      <w:r>
        <w:rPr>
          <w:rFonts w:ascii="Arial" w:hAnsi="Arial" w:cs="Arial"/>
          <w:color w:val="282828"/>
        </w:rPr>
        <w:t>, a rómaiban Diána)</w:t>
      </w:r>
      <w:r w:rsidR="007F76C9">
        <w:rPr>
          <w:rFonts w:ascii="Arial" w:hAnsi="Arial" w:cs="Arial"/>
          <w:color w:val="282828"/>
        </w:rPr>
        <w:t xml:space="preserve">, </w:t>
      </w:r>
    </w:p>
    <w:p w:rsidR="00AE0C36" w:rsidRDefault="00AE0C36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 xml:space="preserve">s </w:t>
      </w:r>
      <w:r w:rsidR="007F76C9">
        <w:rPr>
          <w:rFonts w:ascii="Arial" w:hAnsi="Arial" w:cs="Arial"/>
          <w:color w:val="282828"/>
        </w:rPr>
        <w:t xml:space="preserve">mivel észrevették a párhuzamot a Földünket 28 nap alatt megkerülő égitest és a nők 28 naponta jelentkező ciklusa között. </w:t>
      </w:r>
    </w:p>
    <w:p w:rsidR="00AE0C36" w:rsidRDefault="00AE0C36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AE0C36" w:rsidRDefault="00AE0C36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noProof/>
          <w:color w:val="282828"/>
        </w:rPr>
        <w:drawing>
          <wp:inline distT="0" distB="0" distL="0" distR="0">
            <wp:extent cx="3765233" cy="5020310"/>
            <wp:effectExtent l="0" t="0" r="6985" b="889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atican_Museums_Artemis_of_Ephesu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664" cy="502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C36" w:rsidRDefault="00AE0C36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CB3247" w:rsidRDefault="00CB3247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CB3247" w:rsidRDefault="00CB3247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CB3247" w:rsidRDefault="00CB3247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403E2C" w:rsidRDefault="00403E2C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82828"/>
        </w:rPr>
      </w:pPr>
    </w:p>
    <w:p w:rsidR="00403E2C" w:rsidRDefault="00403E2C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82828"/>
        </w:rPr>
      </w:pPr>
    </w:p>
    <w:p w:rsidR="00403E2C" w:rsidRPr="00403E2C" w:rsidRDefault="007F76C9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  <w:sz w:val="40"/>
          <w:szCs w:val="40"/>
        </w:rPr>
      </w:pPr>
      <w:r w:rsidRPr="00403E2C">
        <w:rPr>
          <w:rFonts w:ascii="Arial" w:hAnsi="Arial" w:cs="Arial"/>
          <w:color w:val="282828"/>
          <w:sz w:val="40"/>
          <w:szCs w:val="40"/>
        </w:rPr>
        <w:lastRenderedPageBreak/>
        <w:t xml:space="preserve">Aztán jött a középkor, </w:t>
      </w:r>
    </w:p>
    <w:p w:rsidR="00403E2C" w:rsidRPr="00403E2C" w:rsidRDefault="007F76C9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  <w:sz w:val="40"/>
          <w:szCs w:val="40"/>
        </w:rPr>
      </w:pPr>
      <w:r w:rsidRPr="00403E2C">
        <w:rPr>
          <w:rFonts w:ascii="Arial" w:hAnsi="Arial" w:cs="Arial"/>
          <w:color w:val="282828"/>
          <w:sz w:val="40"/>
          <w:szCs w:val="40"/>
        </w:rPr>
        <w:t xml:space="preserve">felerősödtek a fantasztikus szörnyek mítoszai, </w:t>
      </w:r>
    </w:p>
    <w:p w:rsidR="00403E2C" w:rsidRPr="00403E2C" w:rsidRDefault="00403E2C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  <w:sz w:val="32"/>
          <w:szCs w:val="32"/>
        </w:rPr>
      </w:pPr>
    </w:p>
    <w:p w:rsidR="00AE0C36" w:rsidRDefault="007F76C9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 xml:space="preserve">az alakot váltó farkasemberé, az éjszakában élő és vadászó vámpíré, a teliholdkor sírból kiszálló zombiké és gonosz </w:t>
      </w:r>
      <w:proofErr w:type="spellStart"/>
      <w:r>
        <w:rPr>
          <w:rFonts w:ascii="Arial" w:hAnsi="Arial" w:cs="Arial"/>
          <w:color w:val="282828"/>
        </w:rPr>
        <w:t>főzeteket</w:t>
      </w:r>
      <w:proofErr w:type="spellEnd"/>
      <w:r>
        <w:rPr>
          <w:rFonts w:ascii="Arial" w:hAnsi="Arial" w:cs="Arial"/>
          <w:color w:val="282828"/>
        </w:rPr>
        <w:t xml:space="preserve"> kotyvasztó boszorkányoké. </w:t>
      </w:r>
    </w:p>
    <w:p w:rsidR="00CB3247" w:rsidRDefault="00CB3247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AE0C36" w:rsidRDefault="00AE0C36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AE0C36" w:rsidRDefault="00AE0C36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noProof/>
          <w:color w:val="282828"/>
        </w:rPr>
        <w:drawing>
          <wp:inline distT="0" distB="0" distL="0" distR="0" wp14:anchorId="0C3E06E0" wp14:editId="429A776C">
            <wp:extent cx="5238750" cy="5010150"/>
            <wp:effectExtent l="0" t="0" r="0" b="0"/>
            <wp:docPr id="1" name="Kép 1" descr="https://cms.fmc.hu/uploads/telihold_farkasember_ea7177e3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ms.fmc.hu/uploads/telihold_farkasember_ea7177e3e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C36" w:rsidRDefault="00AE0C36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CB3247" w:rsidRDefault="00CB3247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403E2C" w:rsidRPr="00D87B50" w:rsidRDefault="00AA64BE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  <w:sz w:val="40"/>
          <w:szCs w:val="40"/>
        </w:rPr>
      </w:pPr>
      <w:r w:rsidRPr="00D87B50">
        <w:rPr>
          <w:rFonts w:ascii="Arial" w:hAnsi="Arial" w:cs="Arial"/>
          <w:color w:val="282828"/>
          <w:sz w:val="40"/>
          <w:szCs w:val="40"/>
        </w:rPr>
        <w:t>Tudsz-e olyan mesét, amiben farkasember is szerepel?</w:t>
      </w:r>
    </w:p>
    <w:p w:rsidR="00403E2C" w:rsidRDefault="00403E2C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403E2C" w:rsidRDefault="00403E2C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403E2C" w:rsidRDefault="00403E2C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403E2C" w:rsidRDefault="00403E2C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403E2C" w:rsidRDefault="00403E2C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403E2C" w:rsidRDefault="00403E2C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403E2C" w:rsidRDefault="00403E2C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403E2C" w:rsidRPr="00403E2C" w:rsidRDefault="007F76C9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  <w:sz w:val="40"/>
          <w:szCs w:val="40"/>
        </w:rPr>
      </w:pPr>
      <w:r w:rsidRPr="00403E2C">
        <w:rPr>
          <w:rFonts w:ascii="Arial" w:hAnsi="Arial" w:cs="Arial"/>
          <w:color w:val="282828"/>
          <w:sz w:val="40"/>
          <w:szCs w:val="40"/>
        </w:rPr>
        <w:lastRenderedPageBreak/>
        <w:t xml:space="preserve">És mi </w:t>
      </w:r>
      <w:r w:rsidR="00403E2C" w:rsidRPr="00403E2C">
        <w:rPr>
          <w:rFonts w:ascii="Arial" w:hAnsi="Arial" w:cs="Arial"/>
          <w:color w:val="282828"/>
          <w:sz w:val="40"/>
          <w:szCs w:val="40"/>
        </w:rPr>
        <w:t>a helyzet napjainkban?</w:t>
      </w:r>
    </w:p>
    <w:p w:rsidR="00403E2C" w:rsidRDefault="00403E2C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82828"/>
        </w:rPr>
      </w:pPr>
    </w:p>
    <w:p w:rsidR="00AE0C36" w:rsidRDefault="00AE0C36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 w:rsidRPr="00AE0C36">
        <w:rPr>
          <w:rFonts w:ascii="Arial" w:hAnsi="Arial" w:cs="Arial"/>
          <w:b/>
          <w:color w:val="282828"/>
        </w:rPr>
        <w:t>A</w:t>
      </w:r>
      <w:r w:rsidR="007F76C9" w:rsidRPr="00AE0C36">
        <w:rPr>
          <w:rFonts w:ascii="Arial" w:hAnsi="Arial" w:cs="Arial"/>
          <w:b/>
          <w:color w:val="282828"/>
        </w:rPr>
        <w:t xml:space="preserve"> tudománynak köszönhetően ma már jóval többet tudunk égi kísérőnkről,</w:t>
      </w:r>
      <w:r w:rsidR="007F76C9">
        <w:rPr>
          <w:rFonts w:ascii="Arial" w:hAnsi="Arial" w:cs="Arial"/>
          <w:color w:val="282828"/>
        </w:rPr>
        <w:t xml:space="preserve"> </w:t>
      </w:r>
    </w:p>
    <w:p w:rsidR="00403E2C" w:rsidRDefault="007F76C9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 xml:space="preserve">mint </w:t>
      </w:r>
      <w:proofErr w:type="spellStart"/>
      <w:r>
        <w:rPr>
          <w:rFonts w:ascii="Arial" w:hAnsi="Arial" w:cs="Arial"/>
          <w:color w:val="282828"/>
        </w:rPr>
        <w:t>elődeink</w:t>
      </w:r>
      <w:proofErr w:type="spellEnd"/>
      <w:r>
        <w:rPr>
          <w:rFonts w:ascii="Arial" w:hAnsi="Arial" w:cs="Arial"/>
          <w:color w:val="282828"/>
        </w:rPr>
        <w:t xml:space="preserve"> - mi több, meg is látogattuk. </w:t>
      </w:r>
    </w:p>
    <w:p w:rsidR="006574EA" w:rsidRDefault="006574EA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6574EA" w:rsidRDefault="006574EA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noProof/>
          <w:color w:val="282828"/>
        </w:rPr>
        <w:drawing>
          <wp:inline distT="0" distB="0" distL="0" distR="0">
            <wp:extent cx="5760720" cy="576072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mber a Holdon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E2C" w:rsidRDefault="00403E2C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6574EA" w:rsidRDefault="006574EA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6574EA" w:rsidRPr="00D87B50" w:rsidRDefault="00D87B50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  <w:sz w:val="40"/>
          <w:szCs w:val="40"/>
        </w:rPr>
      </w:pPr>
      <w:r w:rsidRPr="00D87B50">
        <w:rPr>
          <w:rFonts w:ascii="Arial" w:hAnsi="Arial" w:cs="Arial"/>
          <w:color w:val="282828"/>
          <w:sz w:val="40"/>
          <w:szCs w:val="40"/>
        </w:rPr>
        <w:t>Hogy hívták azt az űrhajóst, aki először lépett a Holdra?</w:t>
      </w:r>
    </w:p>
    <w:p w:rsidR="006574EA" w:rsidRDefault="006574EA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6574EA" w:rsidRDefault="006574EA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6574EA" w:rsidRDefault="006574EA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6574EA" w:rsidRDefault="006574EA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6574EA" w:rsidRDefault="006574EA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AE0C36" w:rsidRDefault="007F76C9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lastRenderedPageBreak/>
        <w:t xml:space="preserve">Tudjuk, hogy a Hold nélküli Földön egészen brutális állapotok uralkodnának: szélsőséges éghajlat, </w:t>
      </w:r>
      <w:proofErr w:type="gramStart"/>
      <w:r>
        <w:rPr>
          <w:rFonts w:ascii="Arial" w:hAnsi="Arial" w:cs="Arial"/>
          <w:color w:val="282828"/>
        </w:rPr>
        <w:t>három órás</w:t>
      </w:r>
      <w:proofErr w:type="gramEnd"/>
      <w:r>
        <w:rPr>
          <w:rFonts w:ascii="Arial" w:hAnsi="Arial" w:cs="Arial"/>
          <w:color w:val="282828"/>
        </w:rPr>
        <w:t xml:space="preserve"> nappalok, ezerötszáz napos évek, elenyésző szárazföldi élővilág. </w:t>
      </w:r>
    </w:p>
    <w:p w:rsidR="00597C7A" w:rsidRDefault="00597C7A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597C7A" w:rsidRDefault="00597C7A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noProof/>
          <w:color w:val="282828"/>
        </w:rPr>
        <w:drawing>
          <wp:inline distT="0" distB="0" distL="0" distR="0">
            <wp:extent cx="5760720" cy="324040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arthmo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C36" w:rsidRDefault="00AE0C36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D87B50" w:rsidRPr="00D87B50" w:rsidRDefault="007F76C9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  <w:sz w:val="40"/>
          <w:szCs w:val="40"/>
        </w:rPr>
      </w:pPr>
      <w:r w:rsidRPr="00D87B50">
        <w:rPr>
          <w:rFonts w:ascii="Arial" w:hAnsi="Arial" w:cs="Arial"/>
          <w:color w:val="282828"/>
          <w:sz w:val="40"/>
          <w:szCs w:val="40"/>
        </w:rPr>
        <w:t>A</w:t>
      </w:r>
      <w:r w:rsidR="00584E1F" w:rsidRPr="00D87B50">
        <w:rPr>
          <w:rFonts w:ascii="Arial" w:hAnsi="Arial" w:cs="Arial"/>
          <w:color w:val="282828"/>
          <w:sz w:val="40"/>
          <w:szCs w:val="40"/>
        </w:rPr>
        <w:t xml:space="preserve"> </w:t>
      </w:r>
      <w:r w:rsidRPr="00D87B50">
        <w:rPr>
          <w:rFonts w:ascii="Arial" w:hAnsi="Arial" w:cs="Arial"/>
          <w:color w:val="282828"/>
          <w:sz w:val="40"/>
          <w:szCs w:val="40"/>
        </w:rPr>
        <w:t xml:space="preserve">Hold gravitációs hatása miatt jött létre az árapály jelenség </w:t>
      </w:r>
    </w:p>
    <w:p w:rsidR="00D87B50" w:rsidRDefault="00D87B50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597C7A" w:rsidRDefault="007F76C9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 xml:space="preserve">- a földfelszín felé mutató részei megemelkednek, az előtte és mögötte fekvő területek pedig lesüllyednek -, mellyel lelassult a Föld forgása, és lehetővé vált rajta az élet kialakulása. </w:t>
      </w:r>
    </w:p>
    <w:p w:rsidR="00597C7A" w:rsidRDefault="00597C7A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7F76C9" w:rsidRDefault="007F76C9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 xml:space="preserve">Ez a földmozgás a tengervizeknél a </w:t>
      </w:r>
      <w:proofErr w:type="spellStart"/>
      <w:r>
        <w:rPr>
          <w:rFonts w:ascii="Arial" w:hAnsi="Arial" w:cs="Arial"/>
          <w:color w:val="282828"/>
        </w:rPr>
        <w:t>legszembetűnőbb</w:t>
      </w:r>
      <w:proofErr w:type="spellEnd"/>
      <w:r>
        <w:rPr>
          <w:rFonts w:ascii="Arial" w:hAnsi="Arial" w:cs="Arial"/>
          <w:color w:val="282828"/>
        </w:rPr>
        <w:t>, hiszen a folyékony testek alakja könnyebben változik.</w:t>
      </w:r>
    </w:p>
    <w:p w:rsidR="00597C7A" w:rsidRDefault="00597C7A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7F76C9" w:rsidRDefault="007F76C9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  <w:r>
        <w:rPr>
          <w:rFonts w:ascii="Arial" w:hAnsi="Arial" w:cs="Arial"/>
          <w:color w:val="282828"/>
        </w:rPr>
        <w:t>Felmerül a kérdés: ha a Hold ilyen erőket tud megmozgatni bolygónk felszínén, mi akadálya, hogy a kb. 60-70%-ban vízből álló emberi szervezetre is hasonló befolyással legyen?</w:t>
      </w:r>
    </w:p>
    <w:p w:rsidR="006574EA" w:rsidRDefault="006574EA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6574EA" w:rsidRDefault="006574EA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6574EA" w:rsidRDefault="006574EA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6574EA" w:rsidRDefault="006574EA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6574EA" w:rsidRDefault="006574EA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6574EA" w:rsidRDefault="006574EA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6574EA" w:rsidRDefault="006574EA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6574EA" w:rsidRDefault="006574EA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6574EA" w:rsidRDefault="006574EA" w:rsidP="007F76C9">
      <w:pPr>
        <w:pStyle w:val="NormlWeb"/>
        <w:shd w:val="clear" w:color="auto" w:fill="FFFFFF"/>
        <w:spacing w:before="0" w:beforeAutospacing="0" w:after="0" w:afterAutospacing="0"/>
        <w:rPr>
          <w:rFonts w:ascii="Arial" w:hAnsi="Arial" w:cs="Arial"/>
          <w:color w:val="282828"/>
        </w:rPr>
      </w:pPr>
    </w:p>
    <w:p w:rsidR="00D87B50" w:rsidRDefault="00D87B50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597C7A" w:rsidRPr="00597C7A" w:rsidRDefault="007F76C9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40"/>
          <w:szCs w:val="40"/>
          <w:lang w:eastAsia="hu-HU"/>
        </w:rPr>
      </w:pPr>
      <w:r w:rsidRPr="007F76C9">
        <w:rPr>
          <w:rFonts w:ascii="Arial" w:eastAsia="Times New Roman" w:hAnsi="Arial" w:cs="Arial"/>
          <w:color w:val="282828"/>
          <w:sz w:val="40"/>
          <w:szCs w:val="40"/>
          <w:lang w:eastAsia="hu-HU"/>
        </w:rPr>
        <w:lastRenderedPageBreak/>
        <w:t xml:space="preserve">Az égitestnek négy, hetenként változó fázisát szokták megkülönböztetni. </w:t>
      </w:r>
    </w:p>
    <w:p w:rsidR="00597C7A" w:rsidRDefault="00597C7A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597C7A" w:rsidRDefault="007F76C9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  <w:r w:rsidRPr="007F76C9">
        <w:rPr>
          <w:rFonts w:ascii="Arial" w:eastAsia="Times New Roman" w:hAnsi="Arial" w:cs="Arial"/>
          <w:color w:val="282828"/>
          <w:sz w:val="24"/>
          <w:szCs w:val="24"/>
          <w:lang w:eastAsia="hu-HU"/>
        </w:rPr>
        <w:t>Az első az </w:t>
      </w:r>
      <w:r w:rsidRPr="007F76C9">
        <w:rPr>
          <w:rFonts w:ascii="Arial" w:eastAsia="Times New Roman" w:hAnsi="Arial" w:cs="Arial"/>
          <w:b/>
          <w:bCs/>
          <w:color w:val="282828"/>
          <w:sz w:val="24"/>
          <w:szCs w:val="24"/>
          <w:lang w:eastAsia="hu-HU"/>
        </w:rPr>
        <w:t>újhold</w:t>
      </w:r>
      <w:r w:rsidRPr="007F76C9">
        <w:rPr>
          <w:rFonts w:ascii="Arial" w:eastAsia="Times New Roman" w:hAnsi="Arial" w:cs="Arial"/>
          <w:color w:val="282828"/>
          <w:sz w:val="24"/>
          <w:szCs w:val="24"/>
          <w:lang w:eastAsia="hu-HU"/>
        </w:rPr>
        <w:t xml:space="preserve">, amikor a Hold a Nap és a Föld között helyezkedik el - az égtest ekkor a Földről nem látható, mivel a túloldalát világítja meg Nap. </w:t>
      </w:r>
    </w:p>
    <w:p w:rsidR="00597C7A" w:rsidRDefault="00597C7A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597C7A" w:rsidRDefault="007F76C9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  <w:r w:rsidRPr="007F76C9">
        <w:rPr>
          <w:rFonts w:ascii="Arial" w:eastAsia="Times New Roman" w:hAnsi="Arial" w:cs="Arial"/>
          <w:color w:val="282828"/>
          <w:sz w:val="24"/>
          <w:szCs w:val="24"/>
          <w:lang w:eastAsia="hu-HU"/>
        </w:rPr>
        <w:t xml:space="preserve">Egyesek szerint szervezetünk ekkor regenerálódik, méregtelenít, könnyebben </w:t>
      </w:r>
      <w:proofErr w:type="spellStart"/>
      <w:r w:rsidRPr="007F76C9">
        <w:rPr>
          <w:rFonts w:ascii="Arial" w:eastAsia="Times New Roman" w:hAnsi="Arial" w:cs="Arial"/>
          <w:color w:val="282828"/>
          <w:sz w:val="24"/>
          <w:szCs w:val="24"/>
          <w:lang w:eastAsia="hu-HU"/>
        </w:rPr>
        <w:t>leküzdhetőek</w:t>
      </w:r>
      <w:proofErr w:type="spellEnd"/>
      <w:r w:rsidRPr="007F76C9">
        <w:rPr>
          <w:rFonts w:ascii="Arial" w:eastAsia="Times New Roman" w:hAnsi="Arial" w:cs="Arial"/>
          <w:color w:val="282828"/>
          <w:sz w:val="24"/>
          <w:szCs w:val="24"/>
          <w:lang w:eastAsia="hu-HU"/>
        </w:rPr>
        <w:t xml:space="preserve"> a rossz szokások, és akárcsak a természetben, az emberben is felerősödnek az energiák. </w:t>
      </w:r>
    </w:p>
    <w:p w:rsidR="00597C7A" w:rsidRDefault="00597C7A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7F76C9" w:rsidRDefault="007F76C9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  <w:r w:rsidRPr="007F76C9">
        <w:rPr>
          <w:rFonts w:ascii="Arial" w:eastAsia="Times New Roman" w:hAnsi="Arial" w:cs="Arial"/>
          <w:color w:val="282828"/>
          <w:sz w:val="24"/>
          <w:szCs w:val="24"/>
          <w:lang w:eastAsia="hu-HU"/>
        </w:rPr>
        <w:t>Egy héttel később már a növekvő, avagy D betűre emlékeztető formája után </w:t>
      </w:r>
      <w:r w:rsidRPr="007F76C9">
        <w:rPr>
          <w:rFonts w:ascii="Arial" w:eastAsia="Times New Roman" w:hAnsi="Arial" w:cs="Arial"/>
          <w:b/>
          <w:bCs/>
          <w:color w:val="282828"/>
          <w:sz w:val="24"/>
          <w:szCs w:val="24"/>
          <w:lang w:eastAsia="hu-HU"/>
        </w:rPr>
        <w:t>dagadó hold</w:t>
      </w:r>
      <w:r w:rsidRPr="007F76C9">
        <w:rPr>
          <w:rFonts w:ascii="Arial" w:eastAsia="Times New Roman" w:hAnsi="Arial" w:cs="Arial"/>
          <w:color w:val="282828"/>
          <w:sz w:val="24"/>
          <w:szCs w:val="24"/>
          <w:lang w:eastAsia="hu-HU"/>
        </w:rPr>
        <w:t>nak is nevezett jelenséget köszönthetjük az égen. Ezt a szakaszt belégzéssel, felvétellel, hízással, erőgyűjtéssel hozzák kapcsolatba.</w:t>
      </w:r>
    </w:p>
    <w:p w:rsidR="00735C58" w:rsidRPr="007F76C9" w:rsidRDefault="00735C58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D87B50" w:rsidRDefault="007F76C9" w:rsidP="00584E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282828"/>
          <w:sz w:val="24"/>
          <w:szCs w:val="24"/>
          <w:lang w:eastAsia="hu-HU"/>
        </w:rPr>
      </w:pPr>
      <w:r w:rsidRPr="007F76C9">
        <w:rPr>
          <w:rFonts w:ascii="Arial" w:eastAsia="Times New Roman" w:hAnsi="Arial" w:cs="Arial"/>
          <w:noProof/>
          <w:color w:val="282828"/>
          <w:sz w:val="24"/>
          <w:szCs w:val="24"/>
          <w:lang w:eastAsia="hu-HU"/>
        </w:rPr>
        <w:drawing>
          <wp:inline distT="0" distB="0" distL="0" distR="0">
            <wp:extent cx="5853201" cy="4424045"/>
            <wp:effectExtent l="0" t="0" r="0" b="0"/>
            <wp:docPr id="4" name="Kép 4" descr="https://cms.fmc.hu/uploads/8204300887_d43526f26e_h_cd2b432fe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ms.fmc.hu/uploads/8204300887_d43526f26e_h_cd2b432fe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187" cy="451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E1F" w:rsidRPr="007F76C9" w:rsidRDefault="007F76C9" w:rsidP="00584E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  <w:r w:rsidRPr="007F76C9">
        <w:rPr>
          <w:rFonts w:ascii="Arial" w:eastAsia="Times New Roman" w:hAnsi="Arial" w:cs="Arial"/>
          <w:i/>
          <w:iCs/>
          <w:color w:val="282828"/>
          <w:sz w:val="24"/>
          <w:szCs w:val="24"/>
          <w:lang w:eastAsia="hu-HU"/>
        </w:rPr>
        <w:t xml:space="preserve">Dagadóhold </w:t>
      </w:r>
    </w:p>
    <w:p w:rsidR="007F76C9" w:rsidRPr="007F76C9" w:rsidRDefault="007F76C9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7F76C9" w:rsidRPr="007F76C9" w:rsidRDefault="007F76C9" w:rsidP="007F76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BFF"/>
          <w:sz w:val="24"/>
          <w:szCs w:val="24"/>
          <w:u w:val="single"/>
          <w:lang w:eastAsia="hu-HU"/>
        </w:rPr>
      </w:pPr>
      <w:r w:rsidRPr="007F76C9">
        <w:rPr>
          <w:rFonts w:ascii="Arial" w:eastAsia="Times New Roman" w:hAnsi="Arial" w:cs="Arial"/>
          <w:color w:val="282828"/>
          <w:sz w:val="24"/>
          <w:szCs w:val="24"/>
          <w:lang w:eastAsia="hu-HU"/>
        </w:rPr>
        <w:fldChar w:fldCharType="begin"/>
      </w:r>
      <w:r w:rsidRPr="007F76C9">
        <w:rPr>
          <w:rFonts w:ascii="Arial" w:eastAsia="Times New Roman" w:hAnsi="Arial" w:cs="Arial"/>
          <w:color w:val="282828"/>
          <w:sz w:val="24"/>
          <w:szCs w:val="24"/>
          <w:lang w:eastAsia="hu-HU"/>
        </w:rPr>
        <w:instrText xml:space="preserve"> HYPERLINK "https://fmc.hu/2017/07/11/a-delta-force" </w:instrText>
      </w:r>
      <w:r w:rsidRPr="007F76C9">
        <w:rPr>
          <w:rFonts w:ascii="Arial" w:eastAsia="Times New Roman" w:hAnsi="Arial" w:cs="Arial"/>
          <w:color w:val="282828"/>
          <w:sz w:val="24"/>
          <w:szCs w:val="24"/>
          <w:lang w:eastAsia="hu-HU"/>
        </w:rPr>
        <w:fldChar w:fldCharType="separate"/>
      </w:r>
    </w:p>
    <w:p w:rsidR="007F76C9" w:rsidRPr="007F76C9" w:rsidRDefault="007F76C9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  <w:r w:rsidRPr="007F76C9">
        <w:rPr>
          <w:rFonts w:ascii="Arial" w:eastAsia="Times New Roman" w:hAnsi="Arial" w:cs="Arial"/>
          <w:color w:val="282828"/>
          <w:sz w:val="24"/>
          <w:szCs w:val="24"/>
          <w:lang w:eastAsia="hu-HU"/>
        </w:rPr>
        <w:fldChar w:fldCharType="end"/>
      </w:r>
    </w:p>
    <w:p w:rsidR="007F76C9" w:rsidRPr="007F76C9" w:rsidRDefault="007F76C9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597C7A" w:rsidRDefault="00597C7A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597C7A" w:rsidRDefault="00597C7A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597C7A" w:rsidRDefault="00597C7A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597C7A" w:rsidRDefault="00597C7A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126F1D" w:rsidRDefault="00126F1D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597C7A" w:rsidRDefault="007F76C9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  <w:r w:rsidRPr="007F76C9">
        <w:rPr>
          <w:rFonts w:ascii="Arial" w:eastAsia="Times New Roman" w:hAnsi="Arial" w:cs="Arial"/>
          <w:color w:val="282828"/>
          <w:sz w:val="24"/>
          <w:szCs w:val="24"/>
          <w:lang w:eastAsia="hu-HU"/>
        </w:rPr>
        <w:lastRenderedPageBreak/>
        <w:t>A ciklus csúcspontját </w:t>
      </w:r>
      <w:r w:rsidRPr="007F76C9">
        <w:rPr>
          <w:rFonts w:ascii="Arial" w:eastAsia="Times New Roman" w:hAnsi="Arial" w:cs="Arial"/>
          <w:b/>
          <w:bCs/>
          <w:color w:val="282828"/>
          <w:sz w:val="24"/>
          <w:szCs w:val="24"/>
          <w:lang w:eastAsia="hu-HU"/>
        </w:rPr>
        <w:t>telihold</w:t>
      </w:r>
      <w:r w:rsidRPr="007F76C9">
        <w:rPr>
          <w:rFonts w:ascii="Arial" w:eastAsia="Times New Roman" w:hAnsi="Arial" w:cs="Arial"/>
          <w:color w:val="282828"/>
          <w:sz w:val="24"/>
          <w:szCs w:val="24"/>
          <w:lang w:eastAsia="hu-HU"/>
        </w:rPr>
        <w:t xml:space="preserve">kor éri el, ekkor a Föld kerül a Nap és a Hold közé. </w:t>
      </w:r>
    </w:p>
    <w:p w:rsidR="00597C7A" w:rsidRDefault="00597C7A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597C7A" w:rsidRDefault="007F76C9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  <w:r w:rsidRPr="007F76C9">
        <w:rPr>
          <w:rFonts w:ascii="Arial" w:eastAsia="Times New Roman" w:hAnsi="Arial" w:cs="Arial"/>
          <w:color w:val="282828"/>
          <w:sz w:val="24"/>
          <w:szCs w:val="24"/>
          <w:lang w:eastAsia="hu-HU"/>
        </w:rPr>
        <w:t xml:space="preserve">Bolygónkat ekkor két oldalról is erős gravitációs erő éri, és mivel a Hold felénk eső oldalát süti a Nap, a jelenség erős fénnyel is jár. Nem csoda, ha holdtöltekor megbolydul a világ. </w:t>
      </w:r>
    </w:p>
    <w:p w:rsidR="00597C7A" w:rsidRDefault="00597C7A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597C7A" w:rsidRDefault="007F76C9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  <w:r w:rsidRPr="007F76C9">
        <w:rPr>
          <w:rFonts w:ascii="Arial" w:eastAsia="Times New Roman" w:hAnsi="Arial" w:cs="Arial"/>
          <w:color w:val="282828"/>
          <w:sz w:val="24"/>
          <w:szCs w:val="24"/>
          <w:lang w:eastAsia="hu-HU"/>
        </w:rPr>
        <w:t xml:space="preserve">Bizonyos elméletek szerint az emberi szervezet feszültséggel, idegeskedéssel reagálhat erre a nyomásra, a fokozott vérérzékenység miatt állítólag a sebek is jobban vérezhetnek ilyenkor. </w:t>
      </w:r>
    </w:p>
    <w:p w:rsidR="00597C7A" w:rsidRDefault="00597C7A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597C7A" w:rsidRDefault="007F76C9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  <w:r w:rsidRPr="007F76C9">
        <w:rPr>
          <w:rFonts w:ascii="Arial" w:eastAsia="Times New Roman" w:hAnsi="Arial" w:cs="Arial"/>
          <w:color w:val="282828"/>
          <w:sz w:val="24"/>
          <w:szCs w:val="24"/>
          <w:lang w:eastAsia="hu-HU"/>
        </w:rPr>
        <w:t xml:space="preserve">Érzelmeink felerősödhetnek, a negatív gondolatok többszörösen törhetnek a felszínre. Jellemző lehet az alvászavar, a nyomott, depressziós közérzet, illetve bizonyos felmérések szerint teliholdkor megnőhet a bűnözések, közúti balesetek, </w:t>
      </w:r>
      <w:r w:rsidR="00597C7A">
        <w:rPr>
          <w:rFonts w:ascii="Arial" w:eastAsia="Times New Roman" w:hAnsi="Arial" w:cs="Arial"/>
          <w:color w:val="282828"/>
          <w:sz w:val="24"/>
          <w:szCs w:val="24"/>
          <w:lang w:eastAsia="hu-HU"/>
        </w:rPr>
        <w:t>az agresszív hangulat.</w:t>
      </w:r>
    </w:p>
    <w:p w:rsidR="00597C7A" w:rsidRPr="007F76C9" w:rsidRDefault="00597C7A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D87B50" w:rsidRDefault="007F76C9" w:rsidP="00584E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i/>
          <w:iCs/>
          <w:color w:val="282828"/>
          <w:sz w:val="24"/>
          <w:szCs w:val="24"/>
          <w:lang w:eastAsia="hu-HU"/>
        </w:rPr>
      </w:pPr>
      <w:r w:rsidRPr="007F76C9">
        <w:rPr>
          <w:rFonts w:ascii="Times New Roman" w:eastAsia="Times New Roman" w:hAnsi="Times New Roman" w:cs="Times New Roman"/>
          <w:noProof/>
          <w:color w:val="282828"/>
          <w:sz w:val="27"/>
          <w:szCs w:val="27"/>
          <w:lang w:eastAsia="hu-HU"/>
        </w:rPr>
        <w:drawing>
          <wp:inline distT="0" distB="0" distL="0" distR="0">
            <wp:extent cx="5708015" cy="4281013"/>
            <wp:effectExtent l="0" t="0" r="6985" b="5715"/>
            <wp:docPr id="3" name="Kép 3" descr="https://cms.fmc.hu/uploads/Howling_at_the_Moon_in_Mississauga_500ea8a74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ms.fmc.hu/uploads/Howling_at_the_Moon_in_Mississauga_500ea8a74b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65" cy="436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C58" w:rsidRDefault="007F76C9" w:rsidP="00584E1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  <w:r w:rsidRPr="007F76C9">
        <w:rPr>
          <w:rFonts w:ascii="Arial" w:eastAsia="Times New Roman" w:hAnsi="Arial" w:cs="Arial"/>
          <w:i/>
          <w:iCs/>
          <w:color w:val="282828"/>
          <w:sz w:val="24"/>
          <w:szCs w:val="24"/>
          <w:lang w:eastAsia="hu-HU"/>
        </w:rPr>
        <w:t xml:space="preserve">Telihold </w:t>
      </w:r>
    </w:p>
    <w:p w:rsidR="00584E1F" w:rsidRDefault="00584E1F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584E1F" w:rsidRDefault="00584E1F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584E1F" w:rsidRDefault="00584E1F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584E1F" w:rsidRDefault="00584E1F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584E1F" w:rsidRDefault="00584E1F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584E1F" w:rsidRDefault="00584E1F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584E1F" w:rsidRDefault="00584E1F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584E1F" w:rsidRDefault="00584E1F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126F1D" w:rsidRDefault="00126F1D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584E1F" w:rsidRDefault="007F76C9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  <w:bookmarkStart w:id="0" w:name="_GoBack"/>
      <w:bookmarkEnd w:id="0"/>
      <w:r w:rsidRPr="007F76C9">
        <w:rPr>
          <w:rFonts w:ascii="Arial" w:eastAsia="Times New Roman" w:hAnsi="Arial" w:cs="Arial"/>
          <w:color w:val="282828"/>
          <w:sz w:val="24"/>
          <w:szCs w:val="24"/>
          <w:lang w:eastAsia="hu-HU"/>
        </w:rPr>
        <w:lastRenderedPageBreak/>
        <w:t>Az utolsó, negyedik fázis a fogyó hold, amit C betűt formázó alakja után </w:t>
      </w:r>
      <w:r w:rsidRPr="007F76C9">
        <w:rPr>
          <w:rFonts w:ascii="Arial" w:eastAsia="Times New Roman" w:hAnsi="Arial" w:cs="Arial"/>
          <w:b/>
          <w:bCs/>
          <w:color w:val="282828"/>
          <w:sz w:val="24"/>
          <w:szCs w:val="24"/>
          <w:lang w:eastAsia="hu-HU"/>
        </w:rPr>
        <w:t>csökkenő Hold</w:t>
      </w:r>
      <w:r w:rsidRPr="007F76C9">
        <w:rPr>
          <w:rFonts w:ascii="Arial" w:eastAsia="Times New Roman" w:hAnsi="Arial" w:cs="Arial"/>
          <w:color w:val="282828"/>
          <w:sz w:val="24"/>
          <w:szCs w:val="24"/>
          <w:lang w:eastAsia="hu-HU"/>
        </w:rPr>
        <w:t xml:space="preserve">ként is emlegetünk. </w:t>
      </w:r>
    </w:p>
    <w:p w:rsidR="00584E1F" w:rsidRDefault="00584E1F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584E1F" w:rsidRDefault="007F76C9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  <w:r w:rsidRPr="007F76C9">
        <w:rPr>
          <w:rFonts w:ascii="Arial" w:eastAsia="Times New Roman" w:hAnsi="Arial" w:cs="Arial"/>
          <w:color w:val="282828"/>
          <w:sz w:val="24"/>
          <w:szCs w:val="24"/>
          <w:lang w:eastAsia="hu-HU"/>
        </w:rPr>
        <w:t xml:space="preserve">Ha a </w:t>
      </w:r>
      <w:proofErr w:type="spellStart"/>
      <w:r w:rsidRPr="007F76C9">
        <w:rPr>
          <w:rFonts w:ascii="Arial" w:eastAsia="Times New Roman" w:hAnsi="Arial" w:cs="Arial"/>
          <w:color w:val="282828"/>
          <w:sz w:val="24"/>
          <w:szCs w:val="24"/>
          <w:lang w:eastAsia="hu-HU"/>
        </w:rPr>
        <w:t>növő</w:t>
      </w:r>
      <w:proofErr w:type="spellEnd"/>
      <w:r w:rsidRPr="007F76C9">
        <w:rPr>
          <w:rFonts w:ascii="Arial" w:eastAsia="Times New Roman" w:hAnsi="Arial" w:cs="Arial"/>
          <w:color w:val="282828"/>
          <w:sz w:val="24"/>
          <w:szCs w:val="24"/>
          <w:lang w:eastAsia="hu-HU"/>
        </w:rPr>
        <w:t xml:space="preserve"> Hold a belégzés, a felvétel időszaka, akkor a fogyó hold a kilégzésé. </w:t>
      </w:r>
    </w:p>
    <w:p w:rsidR="00584E1F" w:rsidRDefault="00584E1F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7F76C9" w:rsidRDefault="007F76C9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  <w:r w:rsidRPr="007F76C9">
        <w:rPr>
          <w:rFonts w:ascii="Arial" w:eastAsia="Times New Roman" w:hAnsi="Arial" w:cs="Arial"/>
          <w:color w:val="282828"/>
          <w:sz w:val="24"/>
          <w:szCs w:val="24"/>
          <w:lang w:eastAsia="hu-HU"/>
        </w:rPr>
        <w:t>Egyesek szerint szervezetünk ekkor van csúcsformában, aktívabbak vagyunk, nagyobb teljesítményre vagyunk képesek. A megkönnyebbülés időszaka ez, és állítólag ekkor a legalkalmasabb diétázásba, szervezetünk gyógyításába kezdeni.</w:t>
      </w:r>
    </w:p>
    <w:p w:rsidR="00584E1F" w:rsidRDefault="00584E1F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584E1F" w:rsidRPr="007F76C9" w:rsidRDefault="00584E1F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7F76C9" w:rsidRPr="007F76C9" w:rsidRDefault="007F76C9" w:rsidP="007F76C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  <w:r w:rsidRPr="007F76C9">
        <w:rPr>
          <w:rFonts w:ascii="Times New Roman" w:eastAsia="Times New Roman" w:hAnsi="Times New Roman" w:cs="Times New Roman"/>
          <w:noProof/>
          <w:color w:val="282828"/>
          <w:sz w:val="27"/>
          <w:szCs w:val="27"/>
          <w:lang w:eastAsia="hu-HU"/>
        </w:rPr>
        <w:drawing>
          <wp:inline distT="0" distB="0" distL="0" distR="0">
            <wp:extent cx="5697643" cy="4273233"/>
            <wp:effectExtent l="0" t="0" r="0" b="0"/>
            <wp:docPr id="2" name="Kép 2" descr="https://cms.fmc.hu/uploads/moon_893267_960_720_1_10982eddf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ms.fmc.hu/uploads/moon_893267_960_720_1_10982eddf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555" cy="433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6C9">
        <w:rPr>
          <w:rFonts w:ascii="Arial" w:eastAsia="Times New Roman" w:hAnsi="Arial" w:cs="Arial"/>
          <w:i/>
          <w:iCs/>
          <w:color w:val="282828"/>
          <w:sz w:val="24"/>
          <w:szCs w:val="24"/>
          <w:lang w:eastAsia="hu-HU"/>
        </w:rPr>
        <w:t xml:space="preserve">Csökkenő Hold </w:t>
      </w:r>
    </w:p>
    <w:p w:rsidR="00735C58" w:rsidRDefault="00735C58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584E1F" w:rsidRDefault="007F76C9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  <w:r w:rsidRPr="007F76C9">
        <w:rPr>
          <w:rFonts w:ascii="Arial" w:eastAsia="Times New Roman" w:hAnsi="Arial" w:cs="Arial"/>
          <w:color w:val="282828"/>
          <w:sz w:val="24"/>
          <w:szCs w:val="24"/>
          <w:lang w:eastAsia="hu-HU"/>
        </w:rPr>
        <w:t xml:space="preserve">Felmerült egy elmélet, miszerint a villanyáram is befolyásolhatja életmódunkat. Az állandó fény ugyanis jószerével elmossa a nappalok és az éjszakák közti különbséget, a tudósok szerint bioritmusunk is ezért lett immunis a Hold változásaira. </w:t>
      </w:r>
    </w:p>
    <w:p w:rsidR="00584E1F" w:rsidRDefault="00584E1F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</w:p>
    <w:p w:rsidR="007F76C9" w:rsidRPr="007F76C9" w:rsidRDefault="007F76C9" w:rsidP="007F76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  <w:lang w:eastAsia="hu-HU"/>
        </w:rPr>
      </w:pPr>
      <w:r w:rsidRPr="007F76C9">
        <w:rPr>
          <w:rFonts w:ascii="Arial" w:eastAsia="Times New Roman" w:hAnsi="Arial" w:cs="Arial"/>
          <w:color w:val="282828"/>
          <w:sz w:val="24"/>
          <w:szCs w:val="24"/>
          <w:lang w:eastAsia="hu-HU"/>
        </w:rPr>
        <w:t xml:space="preserve">Nemrég napvilágra kerültek olyan eredmények, melyek igazolni látszanak a holdciklusnak az alvásunkra gyakorolt befolyását. A svájci </w:t>
      </w:r>
      <w:proofErr w:type="spellStart"/>
      <w:r w:rsidRPr="007F76C9">
        <w:rPr>
          <w:rFonts w:ascii="Arial" w:eastAsia="Times New Roman" w:hAnsi="Arial" w:cs="Arial"/>
          <w:color w:val="282828"/>
          <w:sz w:val="24"/>
          <w:szCs w:val="24"/>
          <w:lang w:eastAsia="hu-HU"/>
        </w:rPr>
        <w:t>Baseli</w:t>
      </w:r>
      <w:proofErr w:type="spellEnd"/>
      <w:r w:rsidRPr="007F76C9">
        <w:rPr>
          <w:rFonts w:ascii="Arial" w:eastAsia="Times New Roman" w:hAnsi="Arial" w:cs="Arial"/>
          <w:color w:val="282828"/>
          <w:sz w:val="24"/>
          <w:szCs w:val="24"/>
          <w:lang w:eastAsia="hu-HU"/>
        </w:rPr>
        <w:t xml:space="preserve"> egyetem kutatócsoportjának állítólag sikerült bebizonyítania, hogy teliholdkor az embereknek átlagosan öt perccel tovább tart elaludni és húsz perccel kevesebb ideig is alszanak. Ez előidézheti a kialvatlanság érzését, amitől aztán egyenes út vezethet a rossz közérzeten át a totális káoszig.</w:t>
      </w:r>
    </w:p>
    <w:p w:rsidR="007F76C9" w:rsidRDefault="007F76C9"/>
    <w:p w:rsidR="007F76C9" w:rsidRPr="00584E1F" w:rsidRDefault="00584E1F">
      <w:pPr>
        <w:rPr>
          <w:sz w:val="40"/>
          <w:szCs w:val="40"/>
        </w:rPr>
      </w:pPr>
      <w:r w:rsidRPr="00584E1F">
        <w:rPr>
          <w:rFonts w:ascii="Arial" w:hAnsi="Arial" w:cs="Arial"/>
          <w:color w:val="282828"/>
          <w:sz w:val="40"/>
          <w:szCs w:val="40"/>
          <w:shd w:val="clear" w:color="auto" w:fill="FFFFFF"/>
        </w:rPr>
        <w:t xml:space="preserve">Érezted-e már a Hold hatását </w:t>
      </w:r>
      <w:proofErr w:type="spellStart"/>
      <w:r w:rsidRPr="00584E1F">
        <w:rPr>
          <w:rFonts w:ascii="Arial" w:hAnsi="Arial" w:cs="Arial"/>
          <w:color w:val="282828"/>
          <w:sz w:val="40"/>
          <w:szCs w:val="40"/>
          <w:shd w:val="clear" w:color="auto" w:fill="FFFFFF"/>
        </w:rPr>
        <w:t>szervezetedre</w:t>
      </w:r>
      <w:proofErr w:type="spellEnd"/>
      <w:r w:rsidRPr="00584E1F">
        <w:rPr>
          <w:rFonts w:ascii="Arial" w:hAnsi="Arial" w:cs="Arial"/>
          <w:color w:val="282828"/>
          <w:sz w:val="40"/>
          <w:szCs w:val="40"/>
          <w:shd w:val="clear" w:color="auto" w:fill="FFFFFF"/>
        </w:rPr>
        <w:t>?</w:t>
      </w:r>
    </w:p>
    <w:sectPr w:rsidR="007F76C9" w:rsidRPr="00584E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1C1"/>
    <w:rsid w:val="000071C1"/>
    <w:rsid w:val="00126F1D"/>
    <w:rsid w:val="00403E2C"/>
    <w:rsid w:val="00584E1F"/>
    <w:rsid w:val="00597C7A"/>
    <w:rsid w:val="006574EA"/>
    <w:rsid w:val="00735C58"/>
    <w:rsid w:val="007F76C9"/>
    <w:rsid w:val="008B4306"/>
    <w:rsid w:val="00AA64BE"/>
    <w:rsid w:val="00AE0C36"/>
    <w:rsid w:val="00CB3247"/>
    <w:rsid w:val="00D87B50"/>
    <w:rsid w:val="00DD4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49653"/>
  <w15:chartTrackingRefBased/>
  <w15:docId w15:val="{84DBDCA6-8C6A-4740-A1E1-5B0C71B8C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5">
    <w:name w:val="heading 5"/>
    <w:basedOn w:val="Norml"/>
    <w:link w:val="Cmsor5Char"/>
    <w:uiPriority w:val="9"/>
    <w:qFormat/>
    <w:rsid w:val="007F76C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Cmsor6">
    <w:name w:val="heading 6"/>
    <w:basedOn w:val="Norml"/>
    <w:link w:val="Cmsor6Char"/>
    <w:uiPriority w:val="9"/>
    <w:qFormat/>
    <w:rsid w:val="007F76C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7F7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">
    <w:name w:val="Emphasis"/>
    <w:basedOn w:val="Bekezdsalapbettpusa"/>
    <w:uiPriority w:val="20"/>
    <w:qFormat/>
    <w:rsid w:val="007F76C9"/>
    <w:rPr>
      <w:i/>
      <w:iCs/>
    </w:rPr>
  </w:style>
  <w:style w:type="character" w:customStyle="1" w:styleId="Cmsor5Char">
    <w:name w:val="Címsor 5 Char"/>
    <w:basedOn w:val="Bekezdsalapbettpusa"/>
    <w:link w:val="Cmsor5"/>
    <w:uiPriority w:val="9"/>
    <w:rsid w:val="007F76C9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uiPriority w:val="9"/>
    <w:rsid w:val="007F76C9"/>
    <w:rPr>
      <w:rFonts w:ascii="Times New Roman" w:eastAsia="Times New Roman" w:hAnsi="Times New Roman" w:cs="Times New Roman"/>
      <w:b/>
      <w:bCs/>
      <w:sz w:val="15"/>
      <w:szCs w:val="15"/>
      <w:lang w:eastAsia="hu-HU"/>
    </w:rPr>
  </w:style>
  <w:style w:type="character" w:styleId="Kiemels2">
    <w:name w:val="Strong"/>
    <w:basedOn w:val="Bekezdsalapbettpusa"/>
    <w:uiPriority w:val="22"/>
    <w:qFormat/>
    <w:rsid w:val="007F76C9"/>
    <w:rPr>
      <w:b/>
      <w:bCs/>
    </w:rPr>
  </w:style>
  <w:style w:type="character" w:styleId="Hiperhivatkozs">
    <w:name w:val="Hyperlink"/>
    <w:basedOn w:val="Bekezdsalapbettpusa"/>
    <w:uiPriority w:val="99"/>
    <w:semiHidden/>
    <w:unhideWhenUsed/>
    <w:rsid w:val="007F76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33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8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7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EF2352"/>
                        <w:right w:val="none" w:sz="0" w:space="0" w:color="auto"/>
                      </w:divBdr>
                      <w:divsChild>
                        <w:div w:id="93023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981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35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78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12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35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27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15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00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028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96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308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86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12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899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74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91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6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0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00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16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55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8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7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529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0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6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624</Words>
  <Characters>4311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Rózsas Péter</dc:creator>
  <cp:keywords/>
  <dc:description/>
  <cp:lastModifiedBy>Rózsas Péter</cp:lastModifiedBy>
  <cp:revision>9</cp:revision>
  <dcterms:created xsi:type="dcterms:W3CDTF">2022-10-11T06:27:00Z</dcterms:created>
  <dcterms:modified xsi:type="dcterms:W3CDTF">2022-10-11T07:13:00Z</dcterms:modified>
</cp:coreProperties>
</file>